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3"/>
      </w:pPr>
      <w:r>
        <w:rPr>
          <w:w w:val="85"/>
        </w:rPr>
        <w:t>Legal</w:t>
      </w:r>
      <w:r>
        <w:rPr>
          <w:spacing w:val="-7"/>
          <w:w w:val="85"/>
        </w:rPr>
        <w:t> </w:t>
      </w:r>
      <w:r>
        <w:rPr>
          <w:w w:val="85"/>
        </w:rPr>
        <w:t>Reasoning</w:t>
      </w:r>
      <w:r>
        <w:rPr>
          <w:spacing w:val="-7"/>
          <w:w w:val="85"/>
        </w:rPr>
        <w:t> </w:t>
      </w:r>
      <w:r>
        <w:rPr>
          <w:w w:val="85"/>
        </w:rPr>
        <w:t>and</w:t>
      </w:r>
      <w:r>
        <w:rPr>
          <w:spacing w:val="-6"/>
          <w:w w:val="85"/>
        </w:rPr>
        <w:t> </w:t>
      </w:r>
      <w:r>
        <w:rPr>
          <w:w w:val="85"/>
        </w:rPr>
        <w:t>Legal</w:t>
      </w:r>
      <w:r>
        <w:rPr>
          <w:spacing w:val="-7"/>
          <w:w w:val="85"/>
        </w:rPr>
        <w:t> </w:t>
      </w:r>
      <w:r>
        <w:rPr>
          <w:spacing w:val="-2"/>
          <w:w w:val="85"/>
        </w:rPr>
        <w:t>Writing</w:t>
      </w:r>
    </w:p>
    <w:p>
      <w:pPr>
        <w:pStyle w:val="BodyText"/>
        <w:spacing w:before="45"/>
        <w:ind w:right="178"/>
        <w:jc w:val="right"/>
        <w:rPr>
          <w:rFonts w:ascii="Arial"/>
        </w:rPr>
      </w:pPr>
      <w:r>
        <w:rPr>
          <w:rFonts w:ascii="Arial"/>
          <w:spacing w:val="-6"/>
        </w:rPr>
        <w:t>Neumann,</w:t>
      </w:r>
      <w:r>
        <w:rPr>
          <w:rFonts w:ascii="Arial"/>
          <w:spacing w:val="-13"/>
        </w:rPr>
        <w:t> </w:t>
      </w:r>
      <w:r>
        <w:rPr>
          <w:rFonts w:ascii="Arial"/>
          <w:spacing w:val="-6"/>
        </w:rPr>
        <w:t>Margolis</w:t>
      </w:r>
      <w:r>
        <w:rPr>
          <w:rFonts w:ascii="Arial"/>
          <w:spacing w:val="-12"/>
        </w:rPr>
        <w:t> </w:t>
      </w:r>
      <w:r>
        <w:rPr>
          <w:rFonts w:ascii="Arial"/>
          <w:spacing w:val="-6"/>
        </w:rPr>
        <w:t>&amp;</w:t>
      </w:r>
      <w:r>
        <w:rPr>
          <w:rFonts w:ascii="Arial"/>
          <w:spacing w:val="-12"/>
        </w:rPr>
        <w:t> </w:t>
      </w:r>
      <w:r>
        <w:rPr>
          <w:rFonts w:ascii="Arial"/>
          <w:spacing w:val="-6"/>
        </w:rPr>
        <w:t>Stanchi</w:t>
      </w:r>
    </w:p>
    <w:p>
      <w:pPr>
        <w:spacing w:before="39"/>
        <w:ind w:left="0" w:right="177" w:firstLine="0"/>
        <w:jc w:val="right"/>
        <w:rPr>
          <w:rFonts w:ascii="Arial" w:hAnsi="Arial"/>
          <w:sz w:val="20"/>
        </w:rPr>
      </w:pPr>
      <w:r>
        <w:rPr>
          <w:rFonts w:ascii="Arial" w:hAnsi="Arial"/>
          <w:spacing w:val="-6"/>
          <w:sz w:val="20"/>
        </w:rPr>
        <w:t>10th</w:t>
      </w:r>
      <w:r>
        <w:rPr>
          <w:rFonts w:ascii="Arial" w:hAnsi="Arial"/>
          <w:spacing w:val="-9"/>
          <w:sz w:val="20"/>
        </w:rPr>
        <w:t> </w:t>
      </w:r>
      <w:r>
        <w:rPr>
          <w:rFonts w:ascii="Arial" w:hAnsi="Arial"/>
          <w:spacing w:val="-6"/>
          <w:sz w:val="20"/>
        </w:rPr>
        <w:t>edition</w:t>
      </w:r>
      <w:r>
        <w:rPr>
          <w:rFonts w:ascii="Arial" w:hAnsi="Arial"/>
          <w:spacing w:val="-8"/>
          <w:sz w:val="20"/>
        </w:rPr>
        <w:t> </w:t>
      </w:r>
      <w:r>
        <w:rPr>
          <w:rFonts w:ascii="Arial" w:hAnsi="Arial"/>
          <w:spacing w:val="-6"/>
          <w:sz w:val="20"/>
        </w:rPr>
        <w:t>©</w:t>
      </w:r>
      <w:r>
        <w:rPr>
          <w:rFonts w:ascii="Arial" w:hAnsi="Arial"/>
          <w:spacing w:val="-8"/>
          <w:sz w:val="20"/>
        </w:rPr>
        <w:t> </w:t>
      </w:r>
      <w:r>
        <w:rPr>
          <w:rFonts w:ascii="Arial" w:hAnsi="Arial"/>
          <w:spacing w:val="-6"/>
          <w:sz w:val="20"/>
        </w:rPr>
        <w:t>2026</w:t>
      </w:r>
    </w:p>
    <w:p>
      <w:pPr>
        <w:pStyle w:val="BodyText"/>
        <w:rPr>
          <w:rFonts w:ascii="Arial"/>
          <w:sz w:val="20"/>
        </w:rPr>
      </w:pPr>
    </w:p>
    <w:p>
      <w:pPr>
        <w:pStyle w:val="BodyText"/>
        <w:rPr>
          <w:rFonts w:ascii="Arial"/>
          <w:sz w:val="20"/>
        </w:rPr>
      </w:pPr>
    </w:p>
    <w:p>
      <w:pPr>
        <w:pStyle w:val="BodyText"/>
        <w:rPr>
          <w:rFonts w:ascii="Arial"/>
          <w:sz w:val="20"/>
        </w:rPr>
      </w:pPr>
    </w:p>
    <w:p>
      <w:pPr>
        <w:pStyle w:val="BodyText"/>
        <w:rPr>
          <w:rFonts w:ascii="Arial"/>
          <w:sz w:val="20"/>
        </w:rPr>
      </w:pPr>
    </w:p>
    <w:p>
      <w:pPr>
        <w:pStyle w:val="BodyText"/>
        <w:spacing w:before="73"/>
        <w:rPr>
          <w:rFonts w:ascii="Arial"/>
          <w:sz w:val="20"/>
        </w:rPr>
      </w:pPr>
    </w:p>
    <w:p>
      <w:pPr>
        <w:pStyle w:val="Heading1"/>
      </w:pPr>
      <w:r>
        <w:rPr>
          <w:color w:val="0000FF"/>
          <w:spacing w:val="-4"/>
        </w:rPr>
        <w:t>Writing</w:t>
      </w:r>
      <w:r>
        <w:rPr>
          <w:color w:val="0000FF"/>
          <w:spacing w:val="-13"/>
        </w:rPr>
        <w:t> </w:t>
      </w:r>
      <w:r>
        <w:rPr>
          <w:color w:val="0000FF"/>
          <w:spacing w:val="-4"/>
        </w:rPr>
        <w:t>Demand</w:t>
      </w:r>
      <w:r>
        <w:rPr>
          <w:color w:val="0000FF"/>
          <w:spacing w:val="-13"/>
        </w:rPr>
        <w:t> </w:t>
      </w:r>
      <w:r>
        <w:rPr>
          <w:color w:val="0000FF"/>
          <w:spacing w:val="-4"/>
        </w:rPr>
        <w:t>Letters</w:t>
      </w:r>
    </w:p>
    <w:p>
      <w:pPr>
        <w:pStyle w:val="BodyText"/>
        <w:spacing w:before="416"/>
        <w:rPr>
          <w:b/>
          <w:sz w:val="40"/>
        </w:rPr>
      </w:pPr>
    </w:p>
    <w:p>
      <w:pPr>
        <w:pStyle w:val="BodyText"/>
        <w:spacing w:line="273" w:lineRule="auto" w:before="1"/>
        <w:ind w:left="180" w:right="245" w:firstLine="435"/>
        <w:jc w:val="both"/>
      </w:pPr>
      <w:r>
        <w:rPr/>
        <w:t>Demand letters are sent to people</w:t>
      </w:r>
      <w:r>
        <w:rPr>
          <w:spacing w:val="-1"/>
        </w:rPr>
        <w:t> </w:t>
      </w:r>
      <w:r>
        <w:rPr/>
        <w:t>who are making clients unhappy (or to their lawyers). Typically, a demand</w:t>
      </w:r>
      <w:r>
        <w:rPr>
          <w:spacing w:val="-1"/>
        </w:rPr>
        <w:t> </w:t>
      </w:r>
      <w:r>
        <w:rPr/>
        <w:t>letter recites what the</w:t>
      </w:r>
      <w:r>
        <w:rPr>
          <w:spacing w:val="-4"/>
        </w:rPr>
        <w:t> </w:t>
      </w:r>
      <w:r>
        <w:rPr/>
        <w:t>other person</w:t>
      </w:r>
      <w:r>
        <w:rPr>
          <w:spacing w:val="-2"/>
        </w:rPr>
        <w:t> </w:t>
      </w:r>
      <w:r>
        <w:rPr/>
        <w:t>has been</w:t>
      </w:r>
      <w:r>
        <w:rPr>
          <w:spacing w:val="-1"/>
        </w:rPr>
        <w:t> </w:t>
      </w:r>
      <w:r>
        <w:rPr/>
        <w:t>doing to bother your client, explains</w:t>
      </w:r>
      <w:r>
        <w:rPr>
          <w:spacing w:val="-14"/>
        </w:rPr>
        <w:t> </w:t>
      </w:r>
      <w:r>
        <w:rPr/>
        <w:t>how</w:t>
      </w:r>
      <w:r>
        <w:rPr>
          <w:spacing w:val="-12"/>
        </w:rPr>
        <w:t> </w:t>
      </w:r>
      <w:r>
        <w:rPr/>
        <w:t>this</w:t>
      </w:r>
      <w:r>
        <w:rPr>
          <w:spacing w:val="-13"/>
        </w:rPr>
        <w:t> </w:t>
      </w:r>
      <w:r>
        <w:rPr/>
        <w:t>violates</w:t>
      </w:r>
      <w:r>
        <w:rPr>
          <w:spacing w:val="-13"/>
        </w:rPr>
        <w:t> </w:t>
      </w:r>
      <w:r>
        <w:rPr/>
        <w:t>the</w:t>
      </w:r>
      <w:r>
        <w:rPr>
          <w:spacing w:val="-14"/>
        </w:rPr>
        <w:t> </w:t>
      </w:r>
      <w:r>
        <w:rPr/>
        <w:t>other</w:t>
      </w:r>
      <w:r>
        <w:rPr>
          <w:spacing w:val="-13"/>
        </w:rPr>
        <w:t> </w:t>
      </w:r>
      <w:r>
        <w:rPr/>
        <w:t>person’s</w:t>
      </w:r>
      <w:r>
        <w:rPr>
          <w:spacing w:val="-13"/>
        </w:rPr>
        <w:t> </w:t>
      </w:r>
      <w:r>
        <w:rPr/>
        <w:t>obligations</w:t>
      </w:r>
      <w:r>
        <w:rPr>
          <w:spacing w:val="-13"/>
        </w:rPr>
        <w:t> </w:t>
      </w:r>
      <w:r>
        <w:rPr/>
        <w:t>or</w:t>
      </w:r>
      <w:r>
        <w:rPr>
          <w:spacing w:val="-13"/>
        </w:rPr>
        <w:t> </w:t>
      </w:r>
      <w:r>
        <w:rPr/>
        <w:t>your</w:t>
      </w:r>
      <w:r>
        <w:rPr>
          <w:spacing w:val="-13"/>
        </w:rPr>
        <w:t> </w:t>
      </w:r>
      <w:r>
        <w:rPr/>
        <w:t>client’s</w:t>
      </w:r>
      <w:r>
        <w:rPr>
          <w:spacing w:val="-13"/>
        </w:rPr>
        <w:t> </w:t>
      </w:r>
      <w:r>
        <w:rPr/>
        <w:t>rights,</w:t>
      </w:r>
      <w:r>
        <w:rPr>
          <w:spacing w:val="-13"/>
        </w:rPr>
        <w:t> </w:t>
      </w:r>
      <w:r>
        <w:rPr/>
        <w:t>and</w:t>
      </w:r>
      <w:r>
        <w:rPr>
          <w:spacing w:val="-14"/>
        </w:rPr>
        <w:t> </w:t>
      </w:r>
      <w:r>
        <w:rPr/>
        <w:t>states</w:t>
      </w:r>
      <w:r>
        <w:rPr>
          <w:spacing w:val="-14"/>
        </w:rPr>
        <w:t> </w:t>
      </w:r>
      <w:r>
        <w:rPr/>
        <w:t>what action the client will take if the other person does not stop.</w:t>
      </w:r>
    </w:p>
    <w:p>
      <w:pPr>
        <w:pStyle w:val="BodyText"/>
      </w:pPr>
    </w:p>
    <w:p>
      <w:pPr>
        <w:pStyle w:val="BodyText"/>
        <w:spacing w:before="65"/>
      </w:pPr>
    </w:p>
    <w:p>
      <w:pPr>
        <w:pStyle w:val="Heading2"/>
      </w:pPr>
      <w:r>
        <w:rPr>
          <w:color w:val="0000FF"/>
          <w:w w:val="90"/>
        </w:rPr>
        <w:t>Why</w:t>
      </w:r>
      <w:r>
        <w:rPr>
          <w:color w:val="0000FF"/>
          <w:spacing w:val="-5"/>
        </w:rPr>
        <w:t> </w:t>
      </w:r>
      <w:r>
        <w:rPr>
          <w:color w:val="0000FF"/>
          <w:w w:val="90"/>
        </w:rPr>
        <w:t>and</w:t>
      </w:r>
      <w:r>
        <w:rPr>
          <w:color w:val="0000FF"/>
          <w:spacing w:val="-5"/>
        </w:rPr>
        <w:t> </w:t>
      </w:r>
      <w:r>
        <w:rPr>
          <w:color w:val="0000FF"/>
          <w:w w:val="90"/>
        </w:rPr>
        <w:t>How</w:t>
      </w:r>
      <w:r>
        <w:rPr>
          <w:color w:val="0000FF"/>
          <w:spacing w:val="-4"/>
        </w:rPr>
        <w:t> </w:t>
      </w:r>
      <w:r>
        <w:rPr>
          <w:color w:val="0000FF"/>
          <w:w w:val="90"/>
        </w:rPr>
        <w:t>Lawyers</w:t>
      </w:r>
      <w:r>
        <w:rPr>
          <w:color w:val="0000FF"/>
          <w:spacing w:val="-5"/>
        </w:rPr>
        <w:t> </w:t>
      </w:r>
      <w:r>
        <w:rPr>
          <w:color w:val="0000FF"/>
          <w:w w:val="90"/>
        </w:rPr>
        <w:t>Write</w:t>
      </w:r>
      <w:r>
        <w:rPr>
          <w:color w:val="0000FF"/>
          <w:spacing w:val="-4"/>
        </w:rPr>
        <w:t> </w:t>
      </w:r>
      <w:r>
        <w:rPr>
          <w:color w:val="0000FF"/>
          <w:w w:val="90"/>
        </w:rPr>
        <w:t>Demand</w:t>
      </w:r>
      <w:r>
        <w:rPr>
          <w:color w:val="0000FF"/>
          <w:spacing w:val="-5"/>
        </w:rPr>
        <w:t> </w:t>
      </w:r>
      <w:r>
        <w:rPr>
          <w:color w:val="0000FF"/>
          <w:spacing w:val="-2"/>
          <w:w w:val="90"/>
        </w:rPr>
        <w:t>Letters</w:t>
      </w:r>
    </w:p>
    <w:p>
      <w:pPr>
        <w:pStyle w:val="BodyText"/>
        <w:spacing w:before="8"/>
        <w:rPr>
          <w:rFonts w:ascii="Arial"/>
          <w:b/>
          <w:sz w:val="24"/>
        </w:rPr>
      </w:pPr>
    </w:p>
    <w:p>
      <w:pPr>
        <w:pStyle w:val="BodyText"/>
        <w:spacing w:line="273" w:lineRule="auto"/>
        <w:ind w:left="180" w:right="295" w:firstLine="435"/>
      </w:pPr>
      <w:r>
        <w:rPr/>
        <w:t>Lawyers write</w:t>
      </w:r>
      <w:r>
        <w:rPr>
          <w:spacing w:val="-1"/>
        </w:rPr>
        <w:t> </w:t>
      </w:r>
      <w:r>
        <w:rPr/>
        <w:t>demand</w:t>
      </w:r>
      <w:r>
        <w:rPr>
          <w:spacing w:val="-1"/>
        </w:rPr>
        <w:t> </w:t>
      </w:r>
      <w:r>
        <w:rPr/>
        <w:t>letters</w:t>
      </w:r>
      <w:r>
        <w:rPr>
          <w:spacing w:val="-1"/>
        </w:rPr>
        <w:t> </w:t>
      </w:r>
      <w:r>
        <w:rPr/>
        <w:t>to persuade</w:t>
      </w:r>
      <w:r>
        <w:rPr>
          <w:spacing w:val="-1"/>
        </w:rPr>
        <w:t> </w:t>
      </w:r>
      <w:r>
        <w:rPr/>
        <w:t>somebody else</w:t>
      </w:r>
      <w:r>
        <w:rPr>
          <w:spacing w:val="-2"/>
        </w:rPr>
        <w:t> </w:t>
      </w:r>
      <w:r>
        <w:rPr/>
        <w:t>to do something (“resume shipping my client’s most recent album under the contract”) or to stop doing something (“cease</w:t>
      </w:r>
      <w:r>
        <w:rPr>
          <w:spacing w:val="-11"/>
        </w:rPr>
        <w:t> </w:t>
      </w:r>
      <w:r>
        <w:rPr/>
        <w:t>using</w:t>
      </w:r>
      <w:r>
        <w:rPr>
          <w:spacing w:val="-9"/>
        </w:rPr>
        <w:t> </w:t>
      </w:r>
      <w:r>
        <w:rPr/>
        <w:t>the</w:t>
      </w:r>
      <w:r>
        <w:rPr>
          <w:spacing w:val="-10"/>
        </w:rPr>
        <w:t> </w:t>
      </w:r>
      <w:r>
        <w:rPr/>
        <w:t>hip-hop</w:t>
      </w:r>
      <w:r>
        <w:rPr>
          <w:spacing w:val="-9"/>
        </w:rPr>
        <w:t> </w:t>
      </w:r>
      <w:r>
        <w:rPr/>
        <w:t>group</w:t>
      </w:r>
      <w:r>
        <w:rPr>
          <w:spacing w:val="-9"/>
        </w:rPr>
        <w:t> </w:t>
      </w:r>
      <w:r>
        <w:rPr/>
        <w:t>name</w:t>
      </w:r>
      <w:r>
        <w:rPr>
          <w:spacing w:val="-10"/>
        </w:rPr>
        <w:t> </w:t>
      </w:r>
      <w:r>
        <w:rPr/>
        <w:t>that</w:t>
      </w:r>
      <w:r>
        <w:rPr>
          <w:spacing w:val="-9"/>
        </w:rPr>
        <w:t> </w:t>
      </w:r>
      <w:r>
        <w:rPr/>
        <w:t>infringes</w:t>
      </w:r>
      <w:r>
        <w:rPr>
          <w:spacing w:val="-9"/>
        </w:rPr>
        <w:t> </w:t>
      </w:r>
      <w:r>
        <w:rPr/>
        <w:t>on</w:t>
      </w:r>
      <w:r>
        <w:rPr>
          <w:spacing w:val="-10"/>
        </w:rPr>
        <w:t> </w:t>
      </w:r>
      <w:r>
        <w:rPr/>
        <w:t>my</w:t>
      </w:r>
      <w:r>
        <w:rPr>
          <w:spacing w:val="-9"/>
        </w:rPr>
        <w:t> </w:t>
      </w:r>
      <w:r>
        <w:rPr/>
        <w:t>client’s</w:t>
      </w:r>
      <w:r>
        <w:rPr>
          <w:spacing w:val="-9"/>
        </w:rPr>
        <w:t> </w:t>
      </w:r>
      <w:r>
        <w:rPr/>
        <w:t>trademark”).</w:t>
      </w:r>
      <w:r>
        <w:rPr>
          <w:spacing w:val="-9"/>
        </w:rPr>
        <w:t> </w:t>
      </w:r>
      <w:r>
        <w:rPr/>
        <w:t>To</w:t>
      </w:r>
      <w:r>
        <w:rPr>
          <w:spacing w:val="-9"/>
        </w:rPr>
        <w:t> </w:t>
      </w:r>
      <w:r>
        <w:rPr/>
        <w:t>persuade, do three things in the letter: (1) state your client’s position on the facts and the law, (2) tell the</w:t>
      </w:r>
      <w:r>
        <w:rPr>
          <w:spacing w:val="-4"/>
        </w:rPr>
        <w:t> </w:t>
      </w:r>
      <w:r>
        <w:rPr/>
        <w:t>other</w:t>
      </w:r>
      <w:r>
        <w:rPr>
          <w:spacing w:val="-1"/>
        </w:rPr>
        <w:t> </w:t>
      </w:r>
      <w:r>
        <w:rPr/>
        <w:t>side</w:t>
      </w:r>
      <w:r>
        <w:rPr>
          <w:spacing w:val="-3"/>
        </w:rPr>
        <w:t> </w:t>
      </w:r>
      <w:r>
        <w:rPr/>
        <w:t>what</w:t>
      </w:r>
      <w:r>
        <w:rPr>
          <w:spacing w:val="-1"/>
        </w:rPr>
        <w:t> </w:t>
      </w:r>
      <w:r>
        <w:rPr/>
        <w:t>you</w:t>
      </w:r>
      <w:r>
        <w:rPr>
          <w:spacing w:val="-1"/>
        </w:rPr>
        <w:t> </w:t>
      </w:r>
      <w:r>
        <w:rPr/>
        <w:t>expect</w:t>
      </w:r>
      <w:r>
        <w:rPr>
          <w:spacing w:val="-2"/>
        </w:rPr>
        <w:t> </w:t>
      </w:r>
      <w:r>
        <w:rPr/>
        <w:t>them</w:t>
      </w:r>
      <w:r>
        <w:rPr>
          <w:spacing w:val="-1"/>
        </w:rPr>
        <w:t> </w:t>
      </w:r>
      <w:r>
        <w:rPr/>
        <w:t>to</w:t>
      </w:r>
      <w:r>
        <w:rPr>
          <w:spacing w:val="-1"/>
        </w:rPr>
        <w:t> </w:t>
      </w:r>
      <w:r>
        <w:rPr/>
        <w:t>do,</w:t>
      </w:r>
      <w:r>
        <w:rPr>
          <w:spacing w:val="-1"/>
        </w:rPr>
        <w:t> </w:t>
      </w:r>
      <w:r>
        <w:rPr/>
        <w:t>and</w:t>
      </w:r>
      <w:r>
        <w:rPr>
          <w:spacing w:val="-3"/>
        </w:rPr>
        <w:t> </w:t>
      </w:r>
      <w:r>
        <w:rPr/>
        <w:t>(3)</w:t>
      </w:r>
      <w:r>
        <w:rPr>
          <w:spacing w:val="-1"/>
        </w:rPr>
        <w:t> </w:t>
      </w:r>
      <w:r>
        <w:rPr/>
        <w:t>give</w:t>
      </w:r>
      <w:r>
        <w:rPr>
          <w:spacing w:val="-2"/>
        </w:rPr>
        <w:t> </w:t>
      </w:r>
      <w:r>
        <w:rPr/>
        <w:t>them</w:t>
      </w:r>
      <w:r>
        <w:rPr>
          <w:spacing w:val="-1"/>
        </w:rPr>
        <w:t> </w:t>
      </w:r>
      <w:r>
        <w:rPr/>
        <w:t>incentives</w:t>
      </w:r>
      <w:r>
        <w:rPr>
          <w:spacing w:val="-1"/>
        </w:rPr>
        <w:t> </w:t>
      </w:r>
      <w:r>
        <w:rPr/>
        <w:t>to</w:t>
      </w:r>
      <w:r>
        <w:rPr>
          <w:spacing w:val="-1"/>
        </w:rPr>
        <w:t> </w:t>
      </w:r>
      <w:r>
        <w:rPr/>
        <w:t>comply</w:t>
      </w:r>
      <w:r>
        <w:rPr>
          <w:spacing w:val="-1"/>
        </w:rPr>
        <w:t> </w:t>
      </w:r>
      <w:r>
        <w:rPr/>
        <w:t>with</w:t>
      </w:r>
      <w:r>
        <w:rPr>
          <w:spacing w:val="-1"/>
        </w:rPr>
        <w:t> </w:t>
      </w:r>
      <w:r>
        <w:rPr/>
        <w:t>your </w:t>
      </w:r>
      <w:r>
        <w:rPr>
          <w:spacing w:val="-2"/>
        </w:rPr>
        <w:t>demand.</w:t>
      </w:r>
    </w:p>
    <w:p>
      <w:pPr>
        <w:pStyle w:val="BodyText"/>
        <w:spacing w:before="32"/>
      </w:pPr>
    </w:p>
    <w:p>
      <w:pPr>
        <w:pStyle w:val="BodyText"/>
        <w:spacing w:before="1"/>
        <w:ind w:left="615"/>
      </w:pPr>
      <w:r>
        <w:rPr/>
        <w:t>You</w:t>
      </w:r>
      <w:r>
        <w:rPr>
          <w:spacing w:val="-6"/>
        </w:rPr>
        <w:t> </w:t>
      </w:r>
      <w:r>
        <w:rPr/>
        <w:t>have</w:t>
      </w:r>
      <w:r>
        <w:rPr>
          <w:spacing w:val="-3"/>
        </w:rPr>
        <w:t> </w:t>
      </w:r>
      <w:r>
        <w:rPr/>
        <w:t>three</w:t>
      </w:r>
      <w:r>
        <w:rPr>
          <w:spacing w:val="-8"/>
        </w:rPr>
        <w:t> </w:t>
      </w:r>
      <w:r>
        <w:rPr/>
        <w:t>or</w:t>
      </w:r>
      <w:r>
        <w:rPr>
          <w:spacing w:val="-5"/>
        </w:rPr>
        <w:t> </w:t>
      </w:r>
      <w:r>
        <w:rPr/>
        <w:t>four</w:t>
      </w:r>
      <w:r>
        <w:rPr>
          <w:spacing w:val="-6"/>
        </w:rPr>
        <w:t> </w:t>
      </w:r>
      <w:r>
        <w:rPr>
          <w:spacing w:val="-2"/>
        </w:rPr>
        <w:t>audiences.</w:t>
      </w:r>
    </w:p>
    <w:p>
      <w:pPr>
        <w:pStyle w:val="BodyText"/>
        <w:spacing w:before="69"/>
      </w:pPr>
    </w:p>
    <w:p>
      <w:pPr>
        <w:pStyle w:val="BodyText"/>
        <w:spacing w:line="273" w:lineRule="auto" w:before="1"/>
        <w:ind w:left="180" w:right="295" w:firstLine="435"/>
      </w:pPr>
      <w:r>
        <w:rPr/>
        <w:t>The</w:t>
      </w:r>
      <w:r>
        <w:rPr>
          <w:spacing w:val="-2"/>
        </w:rPr>
        <w:t> </w:t>
      </w:r>
      <w:r>
        <w:rPr/>
        <w:t>first</w:t>
      </w:r>
      <w:r>
        <w:rPr>
          <w:spacing w:val="-4"/>
        </w:rPr>
        <w:t> </w:t>
      </w:r>
      <w:r>
        <w:rPr/>
        <w:t>is</w:t>
      </w:r>
      <w:r>
        <w:rPr>
          <w:spacing w:val="-4"/>
        </w:rPr>
        <w:t> </w:t>
      </w:r>
      <w:r>
        <w:rPr/>
        <w:t>the</w:t>
      </w:r>
      <w:r>
        <w:rPr>
          <w:spacing w:val="-6"/>
        </w:rPr>
        <w:t> </w:t>
      </w:r>
      <w:r>
        <w:rPr/>
        <w:t>person</w:t>
      </w:r>
      <w:r>
        <w:rPr>
          <w:spacing w:val="-6"/>
        </w:rPr>
        <w:t> </w:t>
      </w:r>
      <w:r>
        <w:rPr/>
        <w:t>to</w:t>
      </w:r>
      <w:r>
        <w:rPr>
          <w:spacing w:val="-4"/>
        </w:rPr>
        <w:t> </w:t>
      </w:r>
      <w:r>
        <w:rPr/>
        <w:t>whom</w:t>
      </w:r>
      <w:r>
        <w:rPr>
          <w:spacing w:val="-4"/>
        </w:rPr>
        <w:t> </w:t>
      </w:r>
      <w:r>
        <w:rPr/>
        <w:t>the</w:t>
      </w:r>
      <w:r>
        <w:rPr>
          <w:spacing w:val="-6"/>
        </w:rPr>
        <w:t> </w:t>
      </w:r>
      <w:r>
        <w:rPr/>
        <w:t>letter</w:t>
      </w:r>
      <w:r>
        <w:rPr>
          <w:spacing w:val="-5"/>
        </w:rPr>
        <w:t> </w:t>
      </w:r>
      <w:r>
        <w:rPr/>
        <w:t>is</w:t>
      </w:r>
      <w:r>
        <w:rPr>
          <w:spacing w:val="-4"/>
        </w:rPr>
        <w:t> </w:t>
      </w:r>
      <w:r>
        <w:rPr/>
        <w:t>addressed.</w:t>
      </w:r>
      <w:r>
        <w:rPr>
          <w:spacing w:val="-4"/>
        </w:rPr>
        <w:t> </w:t>
      </w:r>
      <w:r>
        <w:rPr/>
        <w:t>The</w:t>
      </w:r>
      <w:r>
        <w:rPr>
          <w:spacing w:val="-6"/>
        </w:rPr>
        <w:t> </w:t>
      </w:r>
      <w:r>
        <w:rPr/>
        <w:t>recipient</w:t>
      </w:r>
      <w:r>
        <w:rPr>
          <w:spacing w:val="-4"/>
        </w:rPr>
        <w:t> </w:t>
      </w:r>
      <w:r>
        <w:rPr/>
        <w:t>might</w:t>
      </w:r>
      <w:r>
        <w:rPr>
          <w:spacing w:val="-4"/>
        </w:rPr>
        <w:t> </w:t>
      </w:r>
      <w:r>
        <w:rPr/>
        <w:t>be</w:t>
      </w:r>
      <w:r>
        <w:rPr>
          <w:spacing w:val="-6"/>
        </w:rPr>
        <w:t> </w:t>
      </w:r>
      <w:r>
        <w:rPr/>
        <w:t>a</w:t>
      </w:r>
      <w:r>
        <w:rPr>
          <w:spacing w:val="-4"/>
        </w:rPr>
        <w:t> </w:t>
      </w:r>
      <w:r>
        <w:rPr/>
        <w:t>lay person. Or, if you know the</w:t>
      </w:r>
      <w:r>
        <w:rPr>
          <w:spacing w:val="-2"/>
        </w:rPr>
        <w:t> </w:t>
      </w:r>
      <w:r>
        <w:rPr/>
        <w:t>other side</w:t>
      </w:r>
      <w:r>
        <w:rPr>
          <w:spacing w:val="-2"/>
        </w:rPr>
        <w:t> </w:t>
      </w:r>
      <w:r>
        <w:rPr/>
        <w:t>has a lawyer, you’ll write</w:t>
      </w:r>
      <w:r>
        <w:rPr>
          <w:spacing w:val="-2"/>
        </w:rPr>
        <w:t> </w:t>
      </w:r>
      <w:r>
        <w:rPr/>
        <w:t>to the</w:t>
      </w:r>
      <w:r>
        <w:rPr>
          <w:spacing w:val="-2"/>
        </w:rPr>
        <w:t> </w:t>
      </w:r>
      <w:r>
        <w:rPr/>
        <w:t>lawyer directly.</w:t>
      </w:r>
    </w:p>
    <w:p>
      <w:pPr>
        <w:pStyle w:val="BodyText"/>
        <w:spacing w:before="34"/>
      </w:pPr>
    </w:p>
    <w:p>
      <w:pPr>
        <w:pStyle w:val="BodyText"/>
        <w:spacing w:line="273" w:lineRule="auto"/>
        <w:ind w:left="180" w:right="210" w:firstLine="435"/>
      </w:pPr>
      <w:r>
        <w:rPr/>
        <w:t>Second, even if you write to a lay person, assume</w:t>
      </w:r>
      <w:r>
        <w:rPr>
          <w:spacing w:val="-2"/>
        </w:rPr>
        <w:t> </w:t>
      </w:r>
      <w:r>
        <w:rPr/>
        <w:t>that that person will show the</w:t>
      </w:r>
      <w:r>
        <w:rPr>
          <w:spacing w:val="-2"/>
        </w:rPr>
        <w:t> </w:t>
      </w:r>
      <w:r>
        <w:rPr/>
        <w:t>letter to a lawyer who will advise</w:t>
      </w:r>
      <w:r>
        <w:rPr>
          <w:spacing w:val="-3"/>
        </w:rPr>
        <w:t> </w:t>
      </w:r>
      <w:r>
        <w:rPr/>
        <w:t>the</w:t>
      </w:r>
      <w:r>
        <w:rPr>
          <w:spacing w:val="-2"/>
        </w:rPr>
        <w:t> </w:t>
      </w:r>
      <w:r>
        <w:rPr/>
        <w:t>recipient on</w:t>
      </w:r>
      <w:r>
        <w:rPr>
          <w:spacing w:val="-1"/>
        </w:rPr>
        <w:t> </w:t>
      </w:r>
      <w:r>
        <w:rPr/>
        <w:t>whether to comply with your demands. That means you must persuade two people: the lay person to whom you write the letter and the lawyer who</w:t>
      </w:r>
      <w:r>
        <w:rPr>
          <w:spacing w:val="-12"/>
        </w:rPr>
        <w:t> </w:t>
      </w:r>
      <w:r>
        <w:rPr/>
        <w:t>will</w:t>
      </w:r>
      <w:r>
        <w:rPr>
          <w:spacing w:val="-11"/>
        </w:rPr>
        <w:t> </w:t>
      </w:r>
      <w:r>
        <w:rPr/>
        <w:t>advise</w:t>
      </w:r>
      <w:r>
        <w:rPr>
          <w:spacing w:val="-14"/>
        </w:rPr>
        <w:t> </w:t>
      </w:r>
      <w:r>
        <w:rPr/>
        <w:t>that</w:t>
      </w:r>
      <w:r>
        <w:rPr>
          <w:spacing w:val="-11"/>
        </w:rPr>
        <w:t> </w:t>
      </w:r>
      <w:r>
        <w:rPr/>
        <w:t>person.</w:t>
      </w:r>
      <w:r>
        <w:rPr>
          <w:spacing w:val="-11"/>
        </w:rPr>
        <w:t> </w:t>
      </w:r>
      <w:r>
        <w:rPr/>
        <w:t>You’ll</w:t>
      </w:r>
      <w:r>
        <w:rPr>
          <w:spacing w:val="-11"/>
        </w:rPr>
        <w:t> </w:t>
      </w:r>
      <w:r>
        <w:rPr/>
        <w:t>say</w:t>
      </w:r>
      <w:r>
        <w:rPr>
          <w:spacing w:val="-11"/>
        </w:rPr>
        <w:t> </w:t>
      </w:r>
      <w:r>
        <w:rPr/>
        <w:t>some</w:t>
      </w:r>
      <w:r>
        <w:rPr>
          <w:spacing w:val="-14"/>
        </w:rPr>
        <w:t> </w:t>
      </w:r>
      <w:r>
        <w:rPr/>
        <w:t>things</w:t>
      </w:r>
      <w:r>
        <w:rPr>
          <w:spacing w:val="-11"/>
        </w:rPr>
        <w:t> </w:t>
      </w:r>
      <w:r>
        <w:rPr/>
        <w:t>to</w:t>
      </w:r>
      <w:r>
        <w:rPr>
          <w:spacing w:val="-11"/>
        </w:rPr>
        <w:t> </w:t>
      </w:r>
      <w:r>
        <w:rPr/>
        <w:t>persuade</w:t>
      </w:r>
      <w:r>
        <w:rPr>
          <w:spacing w:val="-13"/>
        </w:rPr>
        <w:t> </w:t>
      </w:r>
      <w:r>
        <w:rPr/>
        <w:t>the</w:t>
      </w:r>
      <w:r>
        <w:rPr>
          <w:spacing w:val="-14"/>
        </w:rPr>
        <w:t> </w:t>
      </w:r>
      <w:r>
        <w:rPr/>
        <w:t>lay</w:t>
      </w:r>
      <w:r>
        <w:rPr>
          <w:spacing w:val="-11"/>
        </w:rPr>
        <w:t> </w:t>
      </w:r>
      <w:r>
        <w:rPr/>
        <w:t>person</w:t>
      </w:r>
      <w:r>
        <w:rPr>
          <w:spacing w:val="-13"/>
        </w:rPr>
        <w:t> </w:t>
      </w:r>
      <w:r>
        <w:rPr/>
        <w:t>and</w:t>
      </w:r>
      <w:r>
        <w:rPr>
          <w:spacing w:val="-12"/>
        </w:rPr>
        <w:t> </w:t>
      </w:r>
      <w:r>
        <w:rPr/>
        <w:t>other</w:t>
      </w:r>
      <w:r>
        <w:rPr>
          <w:spacing w:val="-11"/>
        </w:rPr>
        <w:t> </w:t>
      </w:r>
      <w:r>
        <w:rPr/>
        <w:t>things to</w:t>
      </w:r>
      <w:r>
        <w:rPr>
          <w:spacing w:val="-14"/>
        </w:rPr>
        <w:t> </w:t>
      </w:r>
      <w:r>
        <w:rPr/>
        <w:t>persuade</w:t>
      </w:r>
      <w:r>
        <w:rPr>
          <w:spacing w:val="-13"/>
        </w:rPr>
        <w:t> </w:t>
      </w:r>
      <w:r>
        <w:rPr/>
        <w:t>the</w:t>
      </w:r>
      <w:r>
        <w:rPr>
          <w:spacing w:val="-14"/>
        </w:rPr>
        <w:t> </w:t>
      </w:r>
      <w:r>
        <w:rPr/>
        <w:t>lawyer.</w:t>
      </w:r>
      <w:r>
        <w:rPr>
          <w:spacing w:val="-12"/>
        </w:rPr>
        <w:t> </w:t>
      </w:r>
      <w:r>
        <w:rPr/>
        <w:t>This</w:t>
      </w:r>
      <w:r>
        <w:rPr>
          <w:spacing w:val="-12"/>
        </w:rPr>
        <w:t> </w:t>
      </w:r>
      <w:r>
        <w:rPr/>
        <w:t>will</w:t>
      </w:r>
      <w:r>
        <w:rPr>
          <w:spacing w:val="-12"/>
        </w:rPr>
        <w:t> </w:t>
      </w:r>
      <w:r>
        <w:rPr/>
        <w:t>be</w:t>
      </w:r>
      <w:r>
        <w:rPr>
          <w:spacing w:val="-14"/>
        </w:rPr>
        <w:t> </w:t>
      </w:r>
      <w:r>
        <w:rPr/>
        <w:t>a</w:t>
      </w:r>
      <w:r>
        <w:rPr>
          <w:spacing w:val="-12"/>
        </w:rPr>
        <w:t> </w:t>
      </w:r>
      <w:r>
        <w:rPr/>
        <w:t>challenge</w:t>
      </w:r>
      <w:r>
        <w:rPr>
          <w:spacing w:val="-14"/>
        </w:rPr>
        <w:t> </w:t>
      </w:r>
      <w:r>
        <w:rPr/>
        <w:t>because</w:t>
      </w:r>
      <w:r>
        <w:rPr>
          <w:spacing w:val="-14"/>
        </w:rPr>
        <w:t> </w:t>
      </w:r>
      <w:r>
        <w:rPr/>
        <w:t>if</w:t>
      </w:r>
      <w:r>
        <w:rPr>
          <w:spacing w:val="-12"/>
        </w:rPr>
        <w:t> </w:t>
      </w:r>
      <w:r>
        <w:rPr/>
        <w:t>you</w:t>
      </w:r>
      <w:r>
        <w:rPr>
          <w:spacing w:val="-12"/>
        </w:rPr>
        <w:t> </w:t>
      </w:r>
      <w:r>
        <w:rPr/>
        <w:t>write</w:t>
      </w:r>
      <w:r>
        <w:rPr>
          <w:spacing w:val="-12"/>
        </w:rPr>
        <w:t> </w:t>
      </w:r>
      <w:r>
        <w:rPr/>
        <w:t>entirely</w:t>
      </w:r>
      <w:r>
        <w:rPr>
          <w:spacing w:val="-12"/>
        </w:rPr>
        <w:t> </w:t>
      </w:r>
      <w:r>
        <w:rPr/>
        <w:t>lawyer-to-lawyer, you’ll</w:t>
      </w:r>
      <w:r>
        <w:rPr>
          <w:spacing w:val="-5"/>
        </w:rPr>
        <w:t> </w:t>
      </w:r>
      <w:r>
        <w:rPr/>
        <w:t>confuse</w:t>
      </w:r>
      <w:r>
        <w:rPr>
          <w:spacing w:val="-8"/>
        </w:rPr>
        <w:t> </w:t>
      </w:r>
      <w:r>
        <w:rPr/>
        <w:t>the</w:t>
      </w:r>
      <w:r>
        <w:rPr>
          <w:spacing w:val="-7"/>
        </w:rPr>
        <w:t> </w:t>
      </w:r>
      <w:r>
        <w:rPr/>
        <w:t>lay</w:t>
      </w:r>
      <w:r>
        <w:rPr>
          <w:spacing w:val="-5"/>
        </w:rPr>
        <w:t> </w:t>
      </w:r>
      <w:r>
        <w:rPr/>
        <w:t>person,</w:t>
      </w:r>
      <w:r>
        <w:rPr>
          <w:spacing w:val="-5"/>
        </w:rPr>
        <w:t> </w:t>
      </w:r>
      <w:r>
        <w:rPr/>
        <w:t>and</w:t>
      </w:r>
      <w:r>
        <w:rPr>
          <w:spacing w:val="-7"/>
        </w:rPr>
        <w:t> </w:t>
      </w:r>
      <w:r>
        <w:rPr/>
        <w:t>if</w:t>
      </w:r>
      <w:r>
        <w:rPr>
          <w:spacing w:val="-5"/>
        </w:rPr>
        <w:t> </w:t>
      </w:r>
      <w:r>
        <w:rPr/>
        <w:t>you</w:t>
      </w:r>
      <w:r>
        <w:rPr>
          <w:spacing w:val="-5"/>
        </w:rPr>
        <w:t> </w:t>
      </w:r>
      <w:r>
        <w:rPr/>
        <w:t>write</w:t>
      </w:r>
      <w:r>
        <w:rPr>
          <w:spacing w:val="-5"/>
        </w:rPr>
        <w:t> </w:t>
      </w:r>
      <w:r>
        <w:rPr/>
        <w:t>entirely</w:t>
      </w:r>
      <w:r>
        <w:rPr>
          <w:spacing w:val="-5"/>
        </w:rPr>
        <w:t> </w:t>
      </w:r>
      <w:r>
        <w:rPr/>
        <w:t>for</w:t>
      </w:r>
      <w:r>
        <w:rPr>
          <w:spacing w:val="-5"/>
        </w:rPr>
        <w:t> </w:t>
      </w:r>
      <w:r>
        <w:rPr/>
        <w:t>a</w:t>
      </w:r>
      <w:r>
        <w:rPr>
          <w:spacing w:val="-5"/>
        </w:rPr>
        <w:t> </w:t>
      </w:r>
      <w:r>
        <w:rPr/>
        <w:t>lay</w:t>
      </w:r>
      <w:r>
        <w:rPr>
          <w:spacing w:val="-5"/>
        </w:rPr>
        <w:t> </w:t>
      </w:r>
      <w:r>
        <w:rPr/>
        <w:t>audience,</w:t>
      </w:r>
      <w:r>
        <w:rPr>
          <w:spacing w:val="-5"/>
        </w:rPr>
        <w:t> </w:t>
      </w:r>
      <w:r>
        <w:rPr/>
        <w:t>you’ll</w:t>
      </w:r>
      <w:r>
        <w:rPr>
          <w:spacing w:val="-5"/>
        </w:rPr>
        <w:t> </w:t>
      </w:r>
      <w:r>
        <w:rPr/>
        <w:t>omit</w:t>
      </w:r>
      <w:r>
        <w:rPr>
          <w:spacing w:val="-5"/>
        </w:rPr>
        <w:t> </w:t>
      </w:r>
      <w:r>
        <w:rPr/>
        <w:t>things needed to persuade the lawyer.</w:t>
      </w:r>
    </w:p>
    <w:p>
      <w:pPr>
        <w:pStyle w:val="BodyText"/>
        <w:spacing w:before="32"/>
      </w:pPr>
    </w:p>
    <w:p>
      <w:pPr>
        <w:pStyle w:val="BodyText"/>
        <w:spacing w:line="273" w:lineRule="auto"/>
        <w:ind w:left="180" w:firstLine="435"/>
      </w:pPr>
      <w:r>
        <w:rPr/>
        <w:t>The third audience is anybody else to whom the recipient might show your letter. That could</w:t>
      </w:r>
      <w:r>
        <w:rPr>
          <w:spacing w:val="-12"/>
        </w:rPr>
        <w:t> </w:t>
      </w:r>
      <w:r>
        <w:rPr/>
        <w:t>include</w:t>
      </w:r>
      <w:r>
        <w:rPr>
          <w:spacing w:val="-11"/>
        </w:rPr>
        <w:t> </w:t>
      </w:r>
      <w:r>
        <w:rPr/>
        <w:t>other</w:t>
      </w:r>
      <w:r>
        <w:rPr>
          <w:spacing w:val="-9"/>
        </w:rPr>
        <w:t> </w:t>
      </w:r>
      <w:r>
        <w:rPr/>
        <w:t>people</w:t>
      </w:r>
      <w:r>
        <w:rPr>
          <w:spacing w:val="-12"/>
        </w:rPr>
        <w:t> </w:t>
      </w:r>
      <w:r>
        <w:rPr/>
        <w:t>who</w:t>
      </w:r>
      <w:r>
        <w:rPr>
          <w:spacing w:val="-9"/>
        </w:rPr>
        <w:t> </w:t>
      </w:r>
      <w:r>
        <w:rPr/>
        <w:t>will</w:t>
      </w:r>
      <w:r>
        <w:rPr>
          <w:spacing w:val="-9"/>
        </w:rPr>
        <w:t> </w:t>
      </w:r>
      <w:r>
        <w:rPr/>
        <w:t>think</w:t>
      </w:r>
      <w:r>
        <w:rPr>
          <w:spacing w:val="-9"/>
        </w:rPr>
        <w:t> </w:t>
      </w:r>
      <w:r>
        <w:rPr/>
        <w:t>badly</w:t>
      </w:r>
      <w:r>
        <w:rPr>
          <w:spacing w:val="-9"/>
        </w:rPr>
        <w:t> </w:t>
      </w:r>
      <w:r>
        <w:rPr/>
        <w:t>of</w:t>
      </w:r>
      <w:r>
        <w:rPr>
          <w:spacing w:val="-9"/>
        </w:rPr>
        <w:t> </w:t>
      </w:r>
      <w:r>
        <w:rPr/>
        <w:t>your</w:t>
      </w:r>
      <w:r>
        <w:rPr>
          <w:spacing w:val="-9"/>
        </w:rPr>
        <w:t> </w:t>
      </w:r>
      <w:r>
        <w:rPr/>
        <w:t>client</w:t>
      </w:r>
      <w:r>
        <w:rPr>
          <w:spacing w:val="-9"/>
        </w:rPr>
        <w:t> </w:t>
      </w:r>
      <w:r>
        <w:rPr/>
        <w:t>if</w:t>
      </w:r>
      <w:r>
        <w:rPr>
          <w:spacing w:val="-9"/>
        </w:rPr>
        <w:t> </w:t>
      </w:r>
      <w:r>
        <w:rPr/>
        <w:t>you</w:t>
      </w:r>
      <w:r>
        <w:rPr>
          <w:spacing w:val="-9"/>
        </w:rPr>
        <w:t> </w:t>
      </w:r>
      <w:r>
        <w:rPr/>
        <w:t>write</w:t>
      </w:r>
      <w:r>
        <w:rPr>
          <w:spacing w:val="-9"/>
        </w:rPr>
        <w:t> </w:t>
      </w:r>
      <w:r>
        <w:rPr/>
        <w:t>an</w:t>
      </w:r>
      <w:r>
        <w:rPr>
          <w:spacing w:val="-10"/>
        </w:rPr>
        <w:t> </w:t>
      </w:r>
      <w:r>
        <w:rPr/>
        <w:t>abusive</w:t>
      </w:r>
      <w:r>
        <w:rPr>
          <w:spacing w:val="-13"/>
        </w:rPr>
        <w:t> </w:t>
      </w:r>
      <w:r>
        <w:rPr/>
        <w:t>letter.</w:t>
      </w:r>
      <w:r>
        <w:rPr>
          <w:spacing w:val="-9"/>
        </w:rPr>
        <w:t> </w:t>
      </w:r>
      <w:r>
        <w:rPr/>
        <w:t>It could</w:t>
      </w:r>
      <w:r>
        <w:rPr>
          <w:spacing w:val="-5"/>
        </w:rPr>
        <w:t> </w:t>
      </w:r>
      <w:r>
        <w:rPr/>
        <w:t>include</w:t>
      </w:r>
      <w:r>
        <w:rPr>
          <w:spacing w:val="-4"/>
        </w:rPr>
        <w:t> </w:t>
      </w:r>
      <w:r>
        <w:rPr/>
        <w:t>the</w:t>
      </w:r>
      <w:r>
        <w:rPr>
          <w:spacing w:val="-4"/>
        </w:rPr>
        <w:t> </w:t>
      </w:r>
      <w:r>
        <w:rPr/>
        <w:t>media</w:t>
      </w:r>
      <w:r>
        <w:rPr>
          <w:spacing w:val="-2"/>
        </w:rPr>
        <w:t> </w:t>
      </w:r>
      <w:r>
        <w:rPr/>
        <w:t>if</w:t>
      </w:r>
      <w:r>
        <w:rPr>
          <w:spacing w:val="-2"/>
        </w:rPr>
        <w:t> </w:t>
      </w:r>
      <w:r>
        <w:rPr/>
        <w:t>the</w:t>
      </w:r>
      <w:r>
        <w:rPr>
          <w:spacing w:val="-3"/>
        </w:rPr>
        <w:t> </w:t>
      </w:r>
      <w:r>
        <w:rPr/>
        <w:t>matter</w:t>
      </w:r>
      <w:r>
        <w:rPr>
          <w:spacing w:val="-2"/>
        </w:rPr>
        <w:t> </w:t>
      </w:r>
      <w:r>
        <w:rPr/>
        <w:t>is</w:t>
      </w:r>
      <w:r>
        <w:rPr>
          <w:spacing w:val="-2"/>
        </w:rPr>
        <w:t> </w:t>
      </w:r>
      <w:r>
        <w:rPr/>
        <w:t>newsworthy.</w:t>
      </w:r>
      <w:r>
        <w:rPr>
          <w:spacing w:val="-2"/>
        </w:rPr>
        <w:t> </w:t>
      </w:r>
      <w:r>
        <w:rPr/>
        <w:t>And</w:t>
      </w:r>
      <w:r>
        <w:rPr>
          <w:spacing w:val="-3"/>
        </w:rPr>
        <w:t> </w:t>
      </w:r>
      <w:r>
        <w:rPr/>
        <w:t>it</w:t>
      </w:r>
      <w:r>
        <w:rPr>
          <w:spacing w:val="-2"/>
        </w:rPr>
        <w:t> </w:t>
      </w:r>
      <w:r>
        <w:rPr/>
        <w:t>could</w:t>
      </w:r>
      <w:r>
        <w:rPr>
          <w:spacing w:val="-5"/>
        </w:rPr>
        <w:t> </w:t>
      </w:r>
      <w:r>
        <w:rPr/>
        <w:t>include</w:t>
      </w:r>
      <w:r>
        <w:rPr>
          <w:spacing w:val="-4"/>
        </w:rPr>
        <w:t> </w:t>
      </w:r>
      <w:r>
        <w:rPr/>
        <w:t>a</w:t>
      </w:r>
      <w:r>
        <w:rPr>
          <w:spacing w:val="-2"/>
        </w:rPr>
        <w:t> </w:t>
      </w:r>
      <w:r>
        <w:rPr/>
        <w:t>judge</w:t>
      </w:r>
      <w:r>
        <w:rPr>
          <w:spacing w:val="-4"/>
        </w:rPr>
        <w:t> </w:t>
      </w:r>
      <w:r>
        <w:rPr/>
        <w:t>or</w:t>
      </w:r>
      <w:r>
        <w:rPr>
          <w:spacing w:val="-2"/>
        </w:rPr>
        <w:t> </w:t>
      </w:r>
      <w:r>
        <w:rPr/>
        <w:t>jury</w:t>
      </w:r>
      <w:r>
        <w:rPr>
          <w:spacing w:val="-2"/>
        </w:rPr>
        <w:t> </w:t>
      </w:r>
      <w:r>
        <w:rPr/>
        <w:t>if</w:t>
      </w:r>
      <w:r>
        <w:rPr>
          <w:spacing w:val="-2"/>
        </w:rPr>
        <w:t> </w:t>
      </w:r>
      <w:r>
        <w:rPr/>
        <w:t>a</w:t>
      </w:r>
    </w:p>
    <w:p>
      <w:pPr>
        <w:pStyle w:val="BodyText"/>
        <w:spacing w:after="0" w:line="273" w:lineRule="auto"/>
        <w:sectPr>
          <w:footerReference w:type="default" r:id="rId5"/>
          <w:type w:val="continuous"/>
          <w:pgSz w:w="12240" w:h="15840"/>
          <w:pgMar w:header="0" w:footer="1419" w:top="1420" w:bottom="1600" w:left="1800" w:right="1800"/>
          <w:pgNumType w:start="1"/>
        </w:sectPr>
      </w:pPr>
    </w:p>
    <w:p>
      <w:pPr>
        <w:pStyle w:val="BodyText"/>
        <w:spacing w:line="273" w:lineRule="auto" w:before="46"/>
        <w:ind w:left="180" w:right="295"/>
      </w:pPr>
      <w:r>
        <w:rPr/>
        <w:t>lawsuit</w:t>
      </w:r>
      <w:r>
        <w:rPr>
          <w:spacing w:val="-6"/>
        </w:rPr>
        <w:t> </w:t>
      </w:r>
      <w:r>
        <w:rPr/>
        <w:t>is</w:t>
      </w:r>
      <w:r>
        <w:rPr>
          <w:spacing w:val="-6"/>
        </w:rPr>
        <w:t> </w:t>
      </w:r>
      <w:r>
        <w:rPr/>
        <w:t>later</w:t>
      </w:r>
      <w:r>
        <w:rPr>
          <w:spacing w:val="-6"/>
        </w:rPr>
        <w:t> </w:t>
      </w:r>
      <w:r>
        <w:rPr/>
        <w:t>filed.</w:t>
      </w:r>
      <w:r>
        <w:rPr>
          <w:spacing w:val="-6"/>
        </w:rPr>
        <w:t> </w:t>
      </w:r>
      <w:r>
        <w:rPr/>
        <w:t>If</w:t>
      </w:r>
      <w:r>
        <w:rPr>
          <w:spacing w:val="-6"/>
        </w:rPr>
        <w:t> </w:t>
      </w:r>
      <w:r>
        <w:rPr/>
        <w:t>you</w:t>
      </w:r>
      <w:r>
        <w:rPr>
          <w:spacing w:val="-6"/>
        </w:rPr>
        <w:t> </w:t>
      </w:r>
      <w:r>
        <w:rPr/>
        <w:t>say</w:t>
      </w:r>
      <w:r>
        <w:rPr>
          <w:spacing w:val="-6"/>
        </w:rPr>
        <w:t> </w:t>
      </w:r>
      <w:r>
        <w:rPr/>
        <w:t>anything</w:t>
      </w:r>
      <w:r>
        <w:rPr>
          <w:spacing w:val="-6"/>
        </w:rPr>
        <w:t> </w:t>
      </w:r>
      <w:r>
        <w:rPr/>
        <w:t>unwise</w:t>
      </w:r>
      <w:r>
        <w:rPr>
          <w:spacing w:val="-9"/>
        </w:rPr>
        <w:t> </w:t>
      </w:r>
      <w:r>
        <w:rPr/>
        <w:t>in</w:t>
      </w:r>
      <w:r>
        <w:rPr>
          <w:spacing w:val="-6"/>
        </w:rPr>
        <w:t> </w:t>
      </w:r>
      <w:r>
        <w:rPr/>
        <w:t>the</w:t>
      </w:r>
      <w:r>
        <w:rPr>
          <w:spacing w:val="-8"/>
        </w:rPr>
        <w:t> </w:t>
      </w:r>
      <w:r>
        <w:rPr/>
        <w:t>letter,</w:t>
      </w:r>
      <w:r>
        <w:rPr>
          <w:spacing w:val="-6"/>
        </w:rPr>
        <w:t> </w:t>
      </w:r>
      <w:r>
        <w:rPr/>
        <w:t>the</w:t>
      </w:r>
      <w:r>
        <w:rPr>
          <w:spacing w:val="-7"/>
        </w:rPr>
        <w:t> </w:t>
      </w:r>
      <w:r>
        <w:rPr/>
        <w:t>recipient</w:t>
      </w:r>
      <w:r>
        <w:rPr>
          <w:spacing w:val="-6"/>
        </w:rPr>
        <w:t> </w:t>
      </w:r>
      <w:r>
        <w:rPr/>
        <w:t>will</w:t>
      </w:r>
      <w:r>
        <w:rPr>
          <w:spacing w:val="-6"/>
        </w:rPr>
        <w:t> </w:t>
      </w:r>
      <w:r>
        <w:rPr/>
        <w:t>use</w:t>
      </w:r>
      <w:r>
        <w:rPr>
          <w:spacing w:val="-10"/>
        </w:rPr>
        <w:t> </w:t>
      </w:r>
      <w:r>
        <w:rPr/>
        <w:t>it</w:t>
      </w:r>
      <w:r>
        <w:rPr>
          <w:spacing w:val="-6"/>
        </w:rPr>
        <w:t> </w:t>
      </w:r>
      <w:r>
        <w:rPr/>
        <w:t>against your client. To avoid</w:t>
      </w:r>
      <w:r>
        <w:rPr>
          <w:spacing w:val="-2"/>
        </w:rPr>
        <w:t> </w:t>
      </w:r>
      <w:r>
        <w:rPr/>
        <w:t>that, assume</w:t>
      </w:r>
      <w:r>
        <w:rPr>
          <w:spacing w:val="-4"/>
        </w:rPr>
        <w:t> </w:t>
      </w:r>
      <w:r>
        <w:rPr/>
        <w:t>that the</w:t>
      </w:r>
      <w:r>
        <w:rPr>
          <w:spacing w:val="-3"/>
        </w:rPr>
        <w:t> </w:t>
      </w:r>
      <w:r>
        <w:rPr/>
        <w:t>recipient will show the</w:t>
      </w:r>
      <w:r>
        <w:rPr>
          <w:spacing w:val="-5"/>
        </w:rPr>
        <w:t> </w:t>
      </w:r>
      <w:r>
        <w:rPr/>
        <w:t>letter</w:t>
      </w:r>
      <w:r>
        <w:rPr>
          <w:spacing w:val="-1"/>
        </w:rPr>
        <w:t> </w:t>
      </w:r>
      <w:r>
        <w:rPr/>
        <w:t>to the</w:t>
      </w:r>
      <w:r>
        <w:rPr>
          <w:spacing w:val="-2"/>
        </w:rPr>
        <w:t> </w:t>
      </w:r>
      <w:r>
        <w:rPr/>
        <w:t>entire</w:t>
      </w:r>
      <w:r>
        <w:rPr>
          <w:spacing w:val="-2"/>
        </w:rPr>
        <w:t> </w:t>
      </w:r>
      <w:r>
        <w:rPr/>
        <w:t>world.</w:t>
      </w:r>
    </w:p>
    <w:p>
      <w:pPr>
        <w:pStyle w:val="BodyText"/>
        <w:spacing w:before="34"/>
      </w:pPr>
    </w:p>
    <w:p>
      <w:pPr>
        <w:pStyle w:val="BodyText"/>
        <w:spacing w:line="273" w:lineRule="auto"/>
        <w:ind w:left="180" w:right="210" w:firstLine="435"/>
      </w:pPr>
      <w:r>
        <w:rPr/>
        <w:t>The</w:t>
      </w:r>
      <w:r>
        <w:rPr>
          <w:spacing w:val="-6"/>
        </w:rPr>
        <w:t> </w:t>
      </w:r>
      <w:r>
        <w:rPr/>
        <w:t>fourth</w:t>
      </w:r>
      <w:r>
        <w:rPr>
          <w:spacing w:val="-8"/>
        </w:rPr>
        <w:t> </w:t>
      </w:r>
      <w:r>
        <w:rPr/>
        <w:t>audience</w:t>
      </w:r>
      <w:r>
        <w:rPr>
          <w:spacing w:val="-10"/>
        </w:rPr>
        <w:t> </w:t>
      </w:r>
      <w:r>
        <w:rPr/>
        <w:t>is</w:t>
      </w:r>
      <w:r>
        <w:rPr>
          <w:spacing w:val="-8"/>
        </w:rPr>
        <w:t> </w:t>
      </w:r>
      <w:r>
        <w:rPr/>
        <w:t>your</w:t>
      </w:r>
      <w:r>
        <w:rPr>
          <w:spacing w:val="-8"/>
        </w:rPr>
        <w:t> </w:t>
      </w:r>
      <w:r>
        <w:rPr/>
        <w:t>client.</w:t>
      </w:r>
      <w:r>
        <w:rPr>
          <w:spacing w:val="-8"/>
        </w:rPr>
        <w:t> </w:t>
      </w:r>
      <w:r>
        <w:rPr/>
        <w:t>Good</w:t>
      </w:r>
      <w:r>
        <w:rPr>
          <w:spacing w:val="-9"/>
        </w:rPr>
        <w:t> </w:t>
      </w:r>
      <w:r>
        <w:rPr/>
        <w:t>lawyerly</w:t>
      </w:r>
      <w:r>
        <w:rPr>
          <w:spacing w:val="-8"/>
        </w:rPr>
        <w:t> </w:t>
      </w:r>
      <w:r>
        <w:rPr/>
        <w:t>practice</w:t>
      </w:r>
      <w:r>
        <w:rPr>
          <w:spacing w:val="-10"/>
        </w:rPr>
        <w:t> </w:t>
      </w:r>
      <w:r>
        <w:rPr/>
        <w:t>is</w:t>
      </w:r>
      <w:r>
        <w:rPr>
          <w:spacing w:val="-8"/>
        </w:rPr>
        <w:t> </w:t>
      </w:r>
      <w:r>
        <w:rPr/>
        <w:t>to</w:t>
      </w:r>
      <w:r>
        <w:rPr>
          <w:spacing w:val="-8"/>
        </w:rPr>
        <w:t> </w:t>
      </w:r>
      <w:r>
        <w:rPr/>
        <w:t>send</w:t>
      </w:r>
      <w:r>
        <w:rPr>
          <w:spacing w:val="-9"/>
        </w:rPr>
        <w:t> </w:t>
      </w:r>
      <w:r>
        <w:rPr/>
        <w:t>to</w:t>
      </w:r>
      <w:r>
        <w:rPr>
          <w:spacing w:val="-8"/>
        </w:rPr>
        <w:t> </w:t>
      </w:r>
      <w:r>
        <w:rPr/>
        <w:t>your</w:t>
      </w:r>
      <w:r>
        <w:rPr>
          <w:spacing w:val="-8"/>
        </w:rPr>
        <w:t> </w:t>
      </w:r>
      <w:r>
        <w:rPr/>
        <w:t>client</w:t>
      </w:r>
      <w:r>
        <w:rPr>
          <w:spacing w:val="-8"/>
        </w:rPr>
        <w:t> </w:t>
      </w:r>
      <w:r>
        <w:rPr/>
        <w:t>a</w:t>
      </w:r>
      <w:r>
        <w:rPr>
          <w:spacing w:val="-8"/>
        </w:rPr>
        <w:t> </w:t>
      </w:r>
      <w:r>
        <w:rPr/>
        <w:t>copy of</w:t>
      </w:r>
      <w:r>
        <w:rPr>
          <w:spacing w:val="-11"/>
        </w:rPr>
        <w:t> </w:t>
      </w:r>
      <w:r>
        <w:rPr/>
        <w:t>most</w:t>
      </w:r>
      <w:r>
        <w:rPr>
          <w:spacing w:val="-11"/>
        </w:rPr>
        <w:t> </w:t>
      </w:r>
      <w:r>
        <w:rPr/>
        <w:t>documents</w:t>
      </w:r>
      <w:r>
        <w:rPr>
          <w:spacing w:val="-11"/>
        </w:rPr>
        <w:t> </w:t>
      </w:r>
      <w:r>
        <w:rPr/>
        <w:t>you</w:t>
      </w:r>
      <w:r>
        <w:rPr>
          <w:spacing w:val="-11"/>
        </w:rPr>
        <w:t> </w:t>
      </w:r>
      <w:r>
        <w:rPr/>
        <w:t>generate</w:t>
      </w:r>
      <w:r>
        <w:rPr>
          <w:spacing w:val="-12"/>
        </w:rPr>
        <w:t> </w:t>
      </w:r>
      <w:r>
        <w:rPr/>
        <w:t>on</w:t>
      </w:r>
      <w:r>
        <w:rPr>
          <w:spacing w:val="-11"/>
        </w:rPr>
        <w:t> </w:t>
      </w:r>
      <w:r>
        <w:rPr/>
        <w:t>the</w:t>
      </w:r>
      <w:r>
        <w:rPr>
          <w:spacing w:val="-12"/>
        </w:rPr>
        <w:t> </w:t>
      </w:r>
      <w:r>
        <w:rPr/>
        <w:t>client’s</w:t>
      </w:r>
      <w:r>
        <w:rPr>
          <w:spacing w:val="-11"/>
        </w:rPr>
        <w:t> </w:t>
      </w:r>
      <w:r>
        <w:rPr/>
        <w:t>behalf.</w:t>
      </w:r>
      <w:r>
        <w:rPr>
          <w:spacing w:val="-11"/>
        </w:rPr>
        <w:t> </w:t>
      </w:r>
      <w:r>
        <w:rPr/>
        <w:t>A</w:t>
      </w:r>
      <w:r>
        <w:rPr>
          <w:spacing w:val="-12"/>
        </w:rPr>
        <w:t> </w:t>
      </w:r>
      <w:r>
        <w:rPr/>
        <w:t>client</w:t>
      </w:r>
      <w:r>
        <w:rPr>
          <w:spacing w:val="-11"/>
        </w:rPr>
        <w:t> </w:t>
      </w:r>
      <w:r>
        <w:rPr/>
        <w:t>hires</w:t>
      </w:r>
      <w:r>
        <w:rPr>
          <w:spacing w:val="-11"/>
        </w:rPr>
        <w:t> </w:t>
      </w:r>
      <w:r>
        <w:rPr/>
        <w:t>a</w:t>
      </w:r>
      <w:r>
        <w:rPr>
          <w:spacing w:val="-11"/>
        </w:rPr>
        <w:t> </w:t>
      </w:r>
      <w:r>
        <w:rPr/>
        <w:t>lawyer</w:t>
      </w:r>
      <w:r>
        <w:rPr>
          <w:spacing w:val="-11"/>
        </w:rPr>
        <w:t> </w:t>
      </w:r>
      <w:r>
        <w:rPr/>
        <w:t>to</w:t>
      </w:r>
      <w:r>
        <w:rPr>
          <w:spacing w:val="-11"/>
        </w:rPr>
        <w:t> </w:t>
      </w:r>
      <w:r>
        <w:rPr/>
        <w:t>speak</w:t>
      </w:r>
      <w:r>
        <w:rPr>
          <w:spacing w:val="-11"/>
        </w:rPr>
        <w:t> </w:t>
      </w:r>
      <w:r>
        <w:rPr/>
        <w:t>in</w:t>
      </w:r>
      <w:r>
        <w:rPr>
          <w:spacing w:val="-11"/>
        </w:rPr>
        <w:t> </w:t>
      </w:r>
      <w:r>
        <w:rPr/>
        <w:t>ways the client cannot, and a demand letter might be the first time you give voice to the client’s grievance. This can</w:t>
      </w:r>
      <w:r>
        <w:rPr>
          <w:spacing w:val="-2"/>
        </w:rPr>
        <w:t> </w:t>
      </w:r>
      <w:r>
        <w:rPr/>
        <w:t>be</w:t>
      </w:r>
      <w:r>
        <w:rPr>
          <w:spacing w:val="-2"/>
        </w:rPr>
        <w:t> </w:t>
      </w:r>
      <w:r>
        <w:rPr/>
        <w:t>satisfying for you and</w:t>
      </w:r>
      <w:r>
        <w:rPr>
          <w:spacing w:val="-1"/>
        </w:rPr>
        <w:t> </w:t>
      </w:r>
      <w:r>
        <w:rPr/>
        <w:t>the</w:t>
      </w:r>
      <w:r>
        <w:rPr>
          <w:spacing w:val="-2"/>
        </w:rPr>
        <w:t> </w:t>
      </w:r>
      <w:r>
        <w:rPr/>
        <w:t>client. But it also creates two risks. First, don’t raise the client’s hopes that the letter will solve</w:t>
      </w:r>
      <w:r>
        <w:rPr>
          <w:spacing w:val="-1"/>
        </w:rPr>
        <w:t> </w:t>
      </w:r>
      <w:r>
        <w:rPr/>
        <w:t>the problem. Sometimes it will, and sometimes it won’t. Second, in the letter, don’t posture just to look good to your client. Stay focused on the goal of persuading the other side.</w:t>
      </w:r>
    </w:p>
    <w:p>
      <w:pPr>
        <w:pStyle w:val="BodyText"/>
      </w:pPr>
    </w:p>
    <w:p>
      <w:pPr>
        <w:pStyle w:val="BodyText"/>
        <w:spacing w:before="13"/>
      </w:pPr>
    </w:p>
    <w:p>
      <w:pPr>
        <w:pStyle w:val="Heading2"/>
        <w:spacing w:before="1"/>
      </w:pPr>
      <w:r>
        <w:rPr>
          <w:color w:val="0000FF"/>
          <w:w w:val="90"/>
        </w:rPr>
        <w:t>How</w:t>
      </w:r>
      <w:r>
        <w:rPr>
          <w:color w:val="0000FF"/>
          <w:spacing w:val="-3"/>
          <w:w w:val="90"/>
        </w:rPr>
        <w:t> </w:t>
      </w:r>
      <w:r>
        <w:rPr>
          <w:color w:val="0000FF"/>
          <w:w w:val="90"/>
        </w:rPr>
        <w:t>to</w:t>
      </w:r>
      <w:r>
        <w:rPr>
          <w:color w:val="0000FF"/>
          <w:spacing w:val="-2"/>
          <w:w w:val="90"/>
        </w:rPr>
        <w:t> </w:t>
      </w:r>
      <w:r>
        <w:rPr>
          <w:color w:val="0000FF"/>
          <w:w w:val="90"/>
        </w:rPr>
        <w:t>Persuade</w:t>
      </w:r>
      <w:r>
        <w:rPr>
          <w:color w:val="0000FF"/>
          <w:spacing w:val="-2"/>
          <w:w w:val="90"/>
        </w:rPr>
        <w:t> </w:t>
      </w:r>
      <w:r>
        <w:rPr>
          <w:color w:val="0000FF"/>
          <w:w w:val="90"/>
        </w:rPr>
        <w:t>through</w:t>
      </w:r>
      <w:r>
        <w:rPr>
          <w:color w:val="0000FF"/>
          <w:spacing w:val="-3"/>
          <w:w w:val="90"/>
        </w:rPr>
        <w:t> </w:t>
      </w:r>
      <w:r>
        <w:rPr>
          <w:color w:val="0000FF"/>
          <w:w w:val="90"/>
        </w:rPr>
        <w:t>a</w:t>
      </w:r>
      <w:r>
        <w:rPr>
          <w:color w:val="0000FF"/>
          <w:spacing w:val="-2"/>
          <w:w w:val="90"/>
        </w:rPr>
        <w:t> Letter</w:t>
      </w:r>
    </w:p>
    <w:p>
      <w:pPr>
        <w:pStyle w:val="BodyText"/>
        <w:spacing w:before="5"/>
        <w:rPr>
          <w:rFonts w:ascii="Arial"/>
          <w:b/>
          <w:sz w:val="24"/>
        </w:rPr>
      </w:pPr>
    </w:p>
    <w:p>
      <w:pPr>
        <w:pStyle w:val="BodyText"/>
        <w:spacing w:line="273" w:lineRule="auto"/>
        <w:ind w:left="180" w:right="295" w:firstLine="435"/>
      </w:pPr>
      <w:r>
        <w:rPr/>
        <w:t>Develop</w:t>
      </w:r>
      <w:r>
        <w:rPr>
          <w:spacing w:val="-2"/>
        </w:rPr>
        <w:t> </w:t>
      </w:r>
      <w:r>
        <w:rPr/>
        <w:t>the</w:t>
      </w:r>
      <w:r>
        <w:rPr>
          <w:spacing w:val="-5"/>
        </w:rPr>
        <w:t> </w:t>
      </w:r>
      <w:r>
        <w:rPr/>
        <w:t>most</w:t>
      </w:r>
      <w:r>
        <w:rPr>
          <w:spacing w:val="-2"/>
        </w:rPr>
        <w:t> </w:t>
      </w:r>
      <w:r>
        <w:rPr/>
        <w:t>convincing</w:t>
      </w:r>
      <w:r>
        <w:rPr>
          <w:spacing w:val="-2"/>
        </w:rPr>
        <w:t> </w:t>
      </w:r>
      <w:r>
        <w:rPr/>
        <w:t>arguments.</w:t>
      </w:r>
      <w:r>
        <w:rPr>
          <w:spacing w:val="-2"/>
        </w:rPr>
        <w:t> </w:t>
      </w:r>
      <w:r>
        <w:rPr/>
        <w:t>You</w:t>
      </w:r>
      <w:r>
        <w:rPr>
          <w:spacing w:val="-2"/>
        </w:rPr>
        <w:t> </w:t>
      </w:r>
      <w:r>
        <w:rPr/>
        <w:t>want</w:t>
      </w:r>
      <w:r>
        <w:rPr>
          <w:spacing w:val="-2"/>
        </w:rPr>
        <w:t> </w:t>
      </w:r>
      <w:r>
        <w:rPr/>
        <w:t>the</w:t>
      </w:r>
      <w:r>
        <w:rPr>
          <w:spacing w:val="-4"/>
        </w:rPr>
        <w:t> </w:t>
      </w:r>
      <w:r>
        <w:rPr/>
        <w:t>reader</w:t>
      </w:r>
      <w:r>
        <w:rPr>
          <w:spacing w:val="-2"/>
        </w:rPr>
        <w:t> </w:t>
      </w:r>
      <w:r>
        <w:rPr/>
        <w:t>to</w:t>
      </w:r>
      <w:r>
        <w:rPr>
          <w:spacing w:val="-2"/>
        </w:rPr>
        <w:t> </w:t>
      </w:r>
      <w:r>
        <w:rPr/>
        <w:t>believe</w:t>
      </w:r>
      <w:r>
        <w:rPr>
          <w:spacing w:val="-4"/>
        </w:rPr>
        <w:t> </w:t>
      </w:r>
      <w:r>
        <w:rPr/>
        <w:t>that</w:t>
      </w:r>
      <w:r>
        <w:rPr>
          <w:spacing w:val="-2"/>
        </w:rPr>
        <w:t> </w:t>
      </w:r>
      <w:r>
        <w:rPr/>
        <w:t>in</w:t>
      </w:r>
      <w:r>
        <w:rPr>
          <w:spacing w:val="-3"/>
        </w:rPr>
        <w:t> </w:t>
      </w:r>
      <w:r>
        <w:rPr/>
        <w:t>court you would</w:t>
      </w:r>
      <w:r>
        <w:rPr>
          <w:spacing w:val="-2"/>
        </w:rPr>
        <w:t> </w:t>
      </w:r>
      <w:r>
        <w:rPr/>
        <w:t>win. If the other side won’t believe that, you have</w:t>
      </w:r>
      <w:r>
        <w:rPr>
          <w:spacing w:val="-2"/>
        </w:rPr>
        <w:t> </w:t>
      </w:r>
      <w:r>
        <w:rPr/>
        <w:t>very little leverage.</w:t>
      </w:r>
    </w:p>
    <w:p>
      <w:pPr>
        <w:pStyle w:val="BodyText"/>
        <w:spacing w:before="34"/>
      </w:pPr>
    </w:p>
    <w:p>
      <w:pPr>
        <w:pStyle w:val="BodyText"/>
        <w:spacing w:line="273" w:lineRule="auto"/>
        <w:ind w:left="180" w:right="295" w:firstLine="435"/>
      </w:pPr>
      <w:r>
        <w:rPr/>
        <w:t>Explain</w:t>
      </w:r>
      <w:r>
        <w:rPr>
          <w:spacing w:val="-2"/>
        </w:rPr>
        <w:t> </w:t>
      </w:r>
      <w:r>
        <w:rPr/>
        <w:t>carefully why the</w:t>
      </w:r>
      <w:r>
        <w:rPr>
          <w:spacing w:val="-2"/>
        </w:rPr>
        <w:t> </w:t>
      </w:r>
      <w:r>
        <w:rPr/>
        <w:t>law favors your client. Long letters might be</w:t>
      </w:r>
      <w:r>
        <w:rPr>
          <w:spacing w:val="-1"/>
        </w:rPr>
        <w:t> </w:t>
      </w:r>
      <w:r>
        <w:rPr/>
        <w:t>scanned rather than read. Explain your position very concisely while stressing the most important and persuasive</w:t>
      </w:r>
      <w:r>
        <w:rPr>
          <w:spacing w:val="-14"/>
        </w:rPr>
        <w:t> </w:t>
      </w:r>
      <w:r>
        <w:rPr/>
        <w:t>parts.</w:t>
      </w:r>
      <w:r>
        <w:rPr>
          <w:spacing w:val="-14"/>
        </w:rPr>
        <w:t> </w:t>
      </w:r>
      <w:r>
        <w:rPr/>
        <w:t>Look</w:t>
      </w:r>
      <w:r>
        <w:rPr>
          <w:spacing w:val="-13"/>
        </w:rPr>
        <w:t> </w:t>
      </w:r>
      <w:r>
        <w:rPr/>
        <w:t>at</w:t>
      </w:r>
      <w:r>
        <w:rPr>
          <w:spacing w:val="-12"/>
        </w:rPr>
        <w:t> </w:t>
      </w:r>
      <w:r>
        <w:rPr/>
        <w:t>things</w:t>
      </w:r>
      <w:r>
        <w:rPr>
          <w:spacing w:val="-12"/>
        </w:rPr>
        <w:t> </w:t>
      </w:r>
      <w:r>
        <w:rPr/>
        <w:t>through</w:t>
      </w:r>
      <w:r>
        <w:rPr>
          <w:spacing w:val="-12"/>
        </w:rPr>
        <w:t> </w:t>
      </w:r>
      <w:r>
        <w:rPr/>
        <w:t>the</w:t>
      </w:r>
      <w:r>
        <w:rPr>
          <w:spacing w:val="-14"/>
        </w:rPr>
        <w:t> </w:t>
      </w:r>
      <w:r>
        <w:rPr/>
        <w:t>reader’s</w:t>
      </w:r>
      <w:r>
        <w:rPr>
          <w:spacing w:val="-12"/>
        </w:rPr>
        <w:t> </w:t>
      </w:r>
      <w:r>
        <w:rPr/>
        <w:t>eyes.</w:t>
      </w:r>
      <w:r>
        <w:rPr>
          <w:spacing w:val="-12"/>
        </w:rPr>
        <w:t> </w:t>
      </w:r>
      <w:r>
        <w:rPr/>
        <w:t>What</w:t>
      </w:r>
      <w:r>
        <w:rPr>
          <w:spacing w:val="-12"/>
        </w:rPr>
        <w:t> </w:t>
      </w:r>
      <w:r>
        <w:rPr/>
        <w:t>will</w:t>
      </w:r>
      <w:r>
        <w:rPr>
          <w:spacing w:val="-12"/>
        </w:rPr>
        <w:t> </w:t>
      </w:r>
      <w:r>
        <w:rPr/>
        <w:t>most</w:t>
      </w:r>
      <w:r>
        <w:rPr>
          <w:spacing w:val="-12"/>
        </w:rPr>
        <w:t> </w:t>
      </w:r>
      <w:r>
        <w:rPr/>
        <w:t>likely</w:t>
      </w:r>
      <w:r>
        <w:rPr>
          <w:spacing w:val="-12"/>
        </w:rPr>
        <w:t> </w:t>
      </w:r>
      <w:r>
        <w:rPr/>
        <w:t>persuade</w:t>
      </w:r>
      <w:r>
        <w:rPr>
          <w:spacing w:val="-14"/>
        </w:rPr>
        <w:t> </w:t>
      </w:r>
      <w:r>
        <w:rPr/>
        <w:t>this particular reader to do what you want?</w:t>
      </w:r>
    </w:p>
    <w:p>
      <w:pPr>
        <w:pStyle w:val="BodyText"/>
        <w:spacing w:before="34"/>
      </w:pPr>
    </w:p>
    <w:p>
      <w:pPr>
        <w:pStyle w:val="BodyText"/>
        <w:spacing w:line="273" w:lineRule="auto"/>
        <w:ind w:left="180" w:right="295" w:firstLine="435"/>
      </w:pPr>
      <w:r>
        <w:rPr/>
        <w:t>Anticipate the arguments the opposing side can make. Demonstrate in the letter why those</w:t>
      </w:r>
      <w:r>
        <w:rPr>
          <w:spacing w:val="-2"/>
        </w:rPr>
        <w:t> </w:t>
      </w:r>
      <w:r>
        <w:rPr/>
        <w:t>arguments will fail. If you don’t do this, the other side will simply retort that their arguments</w:t>
      </w:r>
      <w:r>
        <w:rPr>
          <w:spacing w:val="-5"/>
        </w:rPr>
        <w:t> </w:t>
      </w:r>
      <w:r>
        <w:rPr/>
        <w:t>are</w:t>
      </w:r>
      <w:r>
        <w:rPr>
          <w:spacing w:val="-7"/>
        </w:rPr>
        <w:t> </w:t>
      </w:r>
      <w:r>
        <w:rPr/>
        <w:t>better</w:t>
      </w:r>
      <w:r>
        <w:rPr>
          <w:spacing w:val="-5"/>
        </w:rPr>
        <w:t> </w:t>
      </w:r>
      <w:r>
        <w:rPr/>
        <w:t>than</w:t>
      </w:r>
      <w:r>
        <w:rPr>
          <w:spacing w:val="-7"/>
        </w:rPr>
        <w:t> </w:t>
      </w:r>
      <w:r>
        <w:rPr/>
        <w:t>your</w:t>
      </w:r>
      <w:r>
        <w:rPr>
          <w:spacing w:val="-5"/>
        </w:rPr>
        <w:t> </w:t>
      </w:r>
      <w:r>
        <w:rPr/>
        <w:t>arguments.</w:t>
      </w:r>
      <w:r>
        <w:rPr>
          <w:spacing w:val="-5"/>
        </w:rPr>
        <w:t> </w:t>
      </w:r>
      <w:r>
        <w:rPr/>
        <w:t>The</w:t>
      </w:r>
      <w:r>
        <w:rPr>
          <w:spacing w:val="-8"/>
        </w:rPr>
        <w:t> </w:t>
      </w:r>
      <w:r>
        <w:rPr/>
        <w:t>only</w:t>
      </w:r>
      <w:r>
        <w:rPr>
          <w:spacing w:val="-5"/>
        </w:rPr>
        <w:t> </w:t>
      </w:r>
      <w:r>
        <w:rPr/>
        <w:t>way</w:t>
      </w:r>
      <w:r>
        <w:rPr>
          <w:spacing w:val="-5"/>
        </w:rPr>
        <w:t> </w:t>
      </w:r>
      <w:r>
        <w:rPr/>
        <w:t>you</w:t>
      </w:r>
      <w:r>
        <w:rPr>
          <w:spacing w:val="-5"/>
        </w:rPr>
        <w:t> </w:t>
      </w:r>
      <w:r>
        <w:rPr/>
        <w:t>can</w:t>
      </w:r>
      <w:r>
        <w:rPr>
          <w:spacing w:val="-7"/>
        </w:rPr>
        <w:t> </w:t>
      </w:r>
      <w:r>
        <w:rPr/>
        <w:t>persuade</w:t>
      </w:r>
      <w:r>
        <w:rPr>
          <w:spacing w:val="-7"/>
        </w:rPr>
        <w:t> </w:t>
      </w:r>
      <w:r>
        <w:rPr/>
        <w:t>is</w:t>
      </w:r>
      <w:r>
        <w:rPr>
          <w:spacing w:val="-5"/>
        </w:rPr>
        <w:t> </w:t>
      </w:r>
      <w:r>
        <w:rPr/>
        <w:t>to</w:t>
      </w:r>
      <w:r>
        <w:rPr>
          <w:spacing w:val="-5"/>
        </w:rPr>
        <w:t> </w:t>
      </w:r>
      <w:r>
        <w:rPr/>
        <w:t>undermine their confidence in their own justifications.</w:t>
      </w:r>
    </w:p>
    <w:p>
      <w:pPr>
        <w:pStyle w:val="BodyText"/>
        <w:spacing w:before="33"/>
      </w:pPr>
    </w:p>
    <w:p>
      <w:pPr>
        <w:pStyle w:val="BodyText"/>
        <w:spacing w:line="273" w:lineRule="auto"/>
        <w:ind w:left="180" w:right="237" w:firstLine="435"/>
      </w:pPr>
      <w:r>
        <w:rPr/>
        <w:t>Be firm but reasonable. You must be firm to cause</w:t>
      </w:r>
      <w:r>
        <w:rPr>
          <w:spacing w:val="-2"/>
        </w:rPr>
        <w:t> </w:t>
      </w:r>
      <w:r>
        <w:rPr/>
        <w:t>the other side to worry. But be reasonable to enhance your credibility with all of your audiences. The other side knows that letter-writers</w:t>
      </w:r>
      <w:r>
        <w:rPr>
          <w:spacing w:val="-3"/>
        </w:rPr>
        <w:t> </w:t>
      </w:r>
      <w:r>
        <w:rPr/>
        <w:t>who</w:t>
      </w:r>
      <w:r>
        <w:rPr>
          <w:spacing w:val="-3"/>
        </w:rPr>
        <w:t> </w:t>
      </w:r>
      <w:r>
        <w:rPr/>
        <w:t>make</w:t>
      </w:r>
      <w:r>
        <w:rPr>
          <w:spacing w:val="-5"/>
        </w:rPr>
        <w:t> </w:t>
      </w:r>
      <w:r>
        <w:rPr/>
        <w:t>extreme</w:t>
      </w:r>
      <w:r>
        <w:rPr>
          <w:spacing w:val="-5"/>
        </w:rPr>
        <w:t> </w:t>
      </w:r>
      <w:r>
        <w:rPr/>
        <w:t>and</w:t>
      </w:r>
      <w:r>
        <w:rPr>
          <w:spacing w:val="-4"/>
        </w:rPr>
        <w:t> </w:t>
      </w:r>
      <w:r>
        <w:rPr/>
        <w:t>unrealistic</w:t>
      </w:r>
      <w:r>
        <w:rPr>
          <w:spacing w:val="-6"/>
        </w:rPr>
        <w:t> </w:t>
      </w:r>
      <w:r>
        <w:rPr/>
        <w:t>statements</w:t>
      </w:r>
      <w:r>
        <w:rPr>
          <w:spacing w:val="-3"/>
        </w:rPr>
        <w:t> </w:t>
      </w:r>
      <w:r>
        <w:rPr/>
        <w:t>are</w:t>
      </w:r>
      <w:r>
        <w:rPr>
          <w:spacing w:val="-5"/>
        </w:rPr>
        <w:t> </w:t>
      </w:r>
      <w:r>
        <w:rPr/>
        <w:t>often</w:t>
      </w:r>
      <w:r>
        <w:rPr>
          <w:spacing w:val="-4"/>
        </w:rPr>
        <w:t> </w:t>
      </w:r>
      <w:r>
        <w:rPr/>
        <w:t>unpersuasive</w:t>
      </w:r>
      <w:r>
        <w:rPr>
          <w:spacing w:val="-8"/>
        </w:rPr>
        <w:t> </w:t>
      </w:r>
      <w:r>
        <w:rPr/>
        <w:t>in</w:t>
      </w:r>
      <w:r>
        <w:rPr>
          <w:spacing w:val="-3"/>
        </w:rPr>
        <w:t> </w:t>
      </w:r>
      <w:r>
        <w:rPr/>
        <w:t>court.</w:t>
      </w:r>
      <w:r>
        <w:rPr>
          <w:spacing w:val="-3"/>
        </w:rPr>
        <w:t> </w:t>
      </w:r>
      <w:r>
        <w:rPr/>
        <w:t>A demand letter with a bullying tone can fail to persuade for that reason alone. Assertiveness has a chance of working. Bullying does not.</w:t>
      </w:r>
    </w:p>
    <w:p>
      <w:pPr>
        <w:pStyle w:val="BodyText"/>
        <w:spacing w:before="33"/>
      </w:pPr>
    </w:p>
    <w:p>
      <w:pPr>
        <w:pStyle w:val="BodyText"/>
        <w:spacing w:line="273" w:lineRule="auto"/>
        <w:ind w:left="180" w:right="210" w:firstLine="435"/>
      </w:pPr>
      <w:r>
        <w:rPr/>
        <w:t>Write in a professional tone. Don’t insult or demean the other side or imply anger or sarcasm.</w:t>
      </w:r>
      <w:r>
        <w:rPr>
          <w:spacing w:val="-1"/>
        </w:rPr>
        <w:t> </w:t>
      </w:r>
      <w:r>
        <w:rPr/>
        <w:t>Give</w:t>
      </w:r>
      <w:r>
        <w:rPr>
          <w:spacing w:val="-4"/>
        </w:rPr>
        <w:t> </w:t>
      </w:r>
      <w:r>
        <w:rPr/>
        <w:t>professional</w:t>
      </w:r>
      <w:r>
        <w:rPr>
          <w:spacing w:val="-1"/>
        </w:rPr>
        <w:t> </w:t>
      </w:r>
      <w:r>
        <w:rPr/>
        <w:t>respect.</w:t>
      </w:r>
      <w:r>
        <w:rPr>
          <w:spacing w:val="-1"/>
        </w:rPr>
        <w:t> </w:t>
      </w:r>
      <w:r>
        <w:rPr/>
        <w:t>If</w:t>
      </w:r>
      <w:r>
        <w:rPr>
          <w:spacing w:val="-1"/>
        </w:rPr>
        <w:t> </w:t>
      </w:r>
      <w:r>
        <w:rPr/>
        <w:t>you</w:t>
      </w:r>
      <w:r>
        <w:rPr>
          <w:spacing w:val="-1"/>
        </w:rPr>
        <w:t> </w:t>
      </w:r>
      <w:r>
        <w:rPr/>
        <w:t>imply</w:t>
      </w:r>
      <w:r>
        <w:rPr>
          <w:spacing w:val="-1"/>
        </w:rPr>
        <w:t> </w:t>
      </w:r>
      <w:r>
        <w:rPr/>
        <w:t>that</w:t>
      </w:r>
      <w:r>
        <w:rPr>
          <w:spacing w:val="-1"/>
        </w:rPr>
        <w:t> </w:t>
      </w:r>
      <w:r>
        <w:rPr/>
        <w:t>the</w:t>
      </w:r>
      <w:r>
        <w:rPr>
          <w:spacing w:val="-3"/>
        </w:rPr>
        <w:t> </w:t>
      </w:r>
      <w:r>
        <w:rPr/>
        <w:t>recipients</w:t>
      </w:r>
      <w:r>
        <w:rPr>
          <w:spacing w:val="-1"/>
        </w:rPr>
        <w:t> </w:t>
      </w:r>
      <w:r>
        <w:rPr/>
        <w:t>are</w:t>
      </w:r>
      <w:r>
        <w:rPr>
          <w:spacing w:val="-3"/>
        </w:rPr>
        <w:t> </w:t>
      </w:r>
      <w:r>
        <w:rPr/>
        <w:t>bad</w:t>
      </w:r>
      <w:r>
        <w:rPr>
          <w:spacing w:val="-3"/>
        </w:rPr>
        <w:t> </w:t>
      </w:r>
      <w:r>
        <w:rPr/>
        <w:t>people,</w:t>
      </w:r>
      <w:r>
        <w:rPr>
          <w:spacing w:val="-1"/>
        </w:rPr>
        <w:t> </w:t>
      </w:r>
      <w:r>
        <w:rPr/>
        <w:t>they’re much</w:t>
      </w:r>
      <w:r>
        <w:rPr>
          <w:spacing w:val="-14"/>
        </w:rPr>
        <w:t> </w:t>
      </w:r>
      <w:r>
        <w:rPr/>
        <w:t>less</w:t>
      </w:r>
      <w:r>
        <w:rPr>
          <w:spacing w:val="-14"/>
        </w:rPr>
        <w:t> </w:t>
      </w:r>
      <w:r>
        <w:rPr/>
        <w:t>likely</w:t>
      </w:r>
      <w:r>
        <w:rPr>
          <w:spacing w:val="-13"/>
        </w:rPr>
        <w:t> </w:t>
      </w:r>
      <w:r>
        <w:rPr/>
        <w:t>to</w:t>
      </w:r>
      <w:r>
        <w:rPr>
          <w:spacing w:val="-14"/>
        </w:rPr>
        <w:t> </w:t>
      </w:r>
      <w:r>
        <w:rPr/>
        <w:t>give</w:t>
      </w:r>
      <w:r>
        <w:rPr>
          <w:spacing w:val="-14"/>
        </w:rPr>
        <w:t> </w:t>
      </w:r>
      <w:r>
        <w:rPr/>
        <w:t>you</w:t>
      </w:r>
      <w:r>
        <w:rPr>
          <w:spacing w:val="-13"/>
        </w:rPr>
        <w:t> </w:t>
      </w:r>
      <w:r>
        <w:rPr/>
        <w:t>what</w:t>
      </w:r>
      <w:r>
        <w:rPr>
          <w:spacing w:val="-14"/>
        </w:rPr>
        <w:t> </w:t>
      </w:r>
      <w:r>
        <w:rPr/>
        <w:t>you</w:t>
      </w:r>
      <w:r>
        <w:rPr>
          <w:spacing w:val="-13"/>
        </w:rPr>
        <w:t> </w:t>
      </w:r>
      <w:r>
        <w:rPr/>
        <w:t>want.</w:t>
      </w:r>
      <w:r>
        <w:rPr>
          <w:spacing w:val="-14"/>
        </w:rPr>
        <w:t> </w:t>
      </w:r>
      <w:r>
        <w:rPr/>
        <w:t>Simply</w:t>
      </w:r>
      <w:r>
        <w:rPr>
          <w:spacing w:val="-13"/>
        </w:rPr>
        <w:t> </w:t>
      </w:r>
      <w:r>
        <w:rPr/>
        <w:t>express</w:t>
      </w:r>
      <w:r>
        <w:rPr>
          <w:spacing w:val="-14"/>
        </w:rPr>
        <w:t> </w:t>
      </w:r>
      <w:r>
        <w:rPr/>
        <w:t>a</w:t>
      </w:r>
      <w:r>
        <w:rPr>
          <w:spacing w:val="-13"/>
        </w:rPr>
        <w:t> </w:t>
      </w:r>
      <w:r>
        <w:rPr/>
        <w:t>professional</w:t>
      </w:r>
      <w:r>
        <w:rPr>
          <w:spacing w:val="-14"/>
        </w:rPr>
        <w:t> </w:t>
      </w:r>
      <w:r>
        <w:rPr/>
        <w:t>view</w:t>
      </w:r>
      <w:r>
        <w:rPr>
          <w:spacing w:val="-13"/>
        </w:rPr>
        <w:t> </w:t>
      </w:r>
      <w:r>
        <w:rPr/>
        <w:t>of</w:t>
      </w:r>
      <w:r>
        <w:rPr>
          <w:spacing w:val="-14"/>
        </w:rPr>
        <w:t> </w:t>
      </w:r>
      <w:r>
        <w:rPr/>
        <w:t>how</w:t>
      </w:r>
      <w:r>
        <w:rPr>
          <w:spacing w:val="-13"/>
        </w:rPr>
        <w:t> </w:t>
      </w:r>
      <w:r>
        <w:rPr/>
        <w:t>the</w:t>
      </w:r>
      <w:r>
        <w:rPr>
          <w:spacing w:val="-14"/>
        </w:rPr>
        <w:t> </w:t>
      </w:r>
      <w:r>
        <w:rPr/>
        <w:t>law treats</w:t>
      </w:r>
      <w:r>
        <w:rPr>
          <w:spacing w:val="-8"/>
        </w:rPr>
        <w:t> </w:t>
      </w:r>
      <w:r>
        <w:rPr/>
        <w:t>these</w:t>
      </w:r>
      <w:r>
        <w:rPr>
          <w:spacing w:val="-9"/>
        </w:rPr>
        <w:t> </w:t>
      </w:r>
      <w:r>
        <w:rPr/>
        <w:t>facts.</w:t>
      </w:r>
      <w:r>
        <w:rPr>
          <w:spacing w:val="-8"/>
        </w:rPr>
        <w:t> </w:t>
      </w:r>
      <w:r>
        <w:rPr/>
        <w:t>Words</w:t>
      </w:r>
      <w:r>
        <w:rPr>
          <w:spacing w:val="-8"/>
        </w:rPr>
        <w:t> </w:t>
      </w:r>
      <w:r>
        <w:rPr/>
        <w:t>like</w:t>
      </w:r>
      <w:r>
        <w:rPr>
          <w:spacing w:val="-9"/>
        </w:rPr>
        <w:t> </w:t>
      </w:r>
      <w:r>
        <w:rPr/>
        <w:t>“scandalous”</w:t>
      </w:r>
      <w:r>
        <w:rPr>
          <w:spacing w:val="-8"/>
        </w:rPr>
        <w:t> </w:t>
      </w:r>
      <w:r>
        <w:rPr/>
        <w:t>and</w:t>
      </w:r>
      <w:r>
        <w:rPr>
          <w:spacing w:val="-9"/>
        </w:rPr>
        <w:t> </w:t>
      </w:r>
      <w:r>
        <w:rPr/>
        <w:t>“outrageous”</w:t>
      </w:r>
      <w:r>
        <w:rPr>
          <w:spacing w:val="-8"/>
        </w:rPr>
        <w:t> </w:t>
      </w:r>
      <w:r>
        <w:rPr/>
        <w:t>can</w:t>
      </w:r>
      <w:r>
        <w:rPr>
          <w:spacing w:val="-9"/>
        </w:rPr>
        <w:t> </w:t>
      </w:r>
      <w:r>
        <w:rPr/>
        <w:t>cause</w:t>
      </w:r>
      <w:r>
        <w:rPr>
          <w:spacing w:val="-10"/>
        </w:rPr>
        <w:t> </w:t>
      </w:r>
      <w:r>
        <w:rPr/>
        <w:t>the</w:t>
      </w:r>
      <w:r>
        <w:rPr>
          <w:spacing w:val="-9"/>
        </w:rPr>
        <w:t> </w:t>
      </w:r>
      <w:r>
        <w:rPr/>
        <w:t>other</w:t>
      </w:r>
      <w:r>
        <w:rPr>
          <w:spacing w:val="-8"/>
        </w:rPr>
        <w:t> </w:t>
      </w:r>
      <w:r>
        <w:rPr/>
        <w:t>side</w:t>
      </w:r>
      <w:r>
        <w:rPr>
          <w:spacing w:val="-9"/>
        </w:rPr>
        <w:t> </w:t>
      </w:r>
      <w:r>
        <w:rPr/>
        <w:t>to</w:t>
      </w:r>
      <w:r>
        <w:rPr>
          <w:spacing w:val="-8"/>
        </w:rPr>
        <w:t> </w:t>
      </w:r>
      <w:r>
        <w:rPr/>
        <w:t>laugh. But if the</w:t>
      </w:r>
      <w:r>
        <w:rPr>
          <w:spacing w:val="-1"/>
        </w:rPr>
        <w:t> </w:t>
      </w:r>
      <w:r>
        <w:rPr/>
        <w:t>governing legal rule</w:t>
      </w:r>
      <w:r>
        <w:rPr>
          <w:spacing w:val="-2"/>
        </w:rPr>
        <w:t> </w:t>
      </w:r>
      <w:r>
        <w:rPr/>
        <w:t>contains a term like bad</w:t>
      </w:r>
      <w:r>
        <w:rPr>
          <w:spacing w:val="-1"/>
        </w:rPr>
        <w:t> </w:t>
      </w:r>
      <w:r>
        <w:rPr/>
        <w:t>faith or negligence, you must use</w:t>
      </w:r>
      <w:r>
        <w:rPr>
          <w:spacing w:val="-2"/>
        </w:rPr>
        <w:t> </w:t>
      </w:r>
      <w:r>
        <w:rPr/>
        <w:t>that term and show how the facts satisfy it.</w:t>
      </w:r>
    </w:p>
    <w:p>
      <w:pPr>
        <w:pStyle w:val="BodyText"/>
        <w:spacing w:before="33"/>
      </w:pPr>
    </w:p>
    <w:p>
      <w:pPr>
        <w:pStyle w:val="BodyText"/>
        <w:spacing w:line="273" w:lineRule="auto"/>
        <w:ind w:left="180" w:right="210" w:firstLine="435"/>
      </w:pPr>
      <w:r>
        <w:rPr/>
        <w:t>Much</w:t>
      </w:r>
      <w:r>
        <w:rPr>
          <w:spacing w:val="-9"/>
        </w:rPr>
        <w:t> </w:t>
      </w:r>
      <w:r>
        <w:rPr/>
        <w:t>of</w:t>
      </w:r>
      <w:r>
        <w:rPr>
          <w:spacing w:val="-9"/>
        </w:rPr>
        <w:t> </w:t>
      </w:r>
      <w:r>
        <w:rPr/>
        <w:t>what</w:t>
      </w:r>
      <w:r>
        <w:rPr>
          <w:spacing w:val="-9"/>
        </w:rPr>
        <w:t> </w:t>
      </w:r>
      <w:r>
        <w:rPr/>
        <w:t>goes</w:t>
      </w:r>
      <w:r>
        <w:rPr>
          <w:spacing w:val="-9"/>
        </w:rPr>
        <w:t> </w:t>
      </w:r>
      <w:r>
        <w:rPr/>
        <w:t>wrong</w:t>
      </w:r>
      <w:r>
        <w:rPr>
          <w:spacing w:val="-9"/>
        </w:rPr>
        <w:t> </w:t>
      </w:r>
      <w:r>
        <w:rPr/>
        <w:t>in</w:t>
      </w:r>
      <w:r>
        <w:rPr>
          <w:spacing w:val="-10"/>
        </w:rPr>
        <w:t> </w:t>
      </w:r>
      <w:r>
        <w:rPr/>
        <w:t>life</w:t>
      </w:r>
      <w:r>
        <w:rPr>
          <w:spacing w:val="-10"/>
        </w:rPr>
        <w:t> </w:t>
      </w:r>
      <w:r>
        <w:rPr/>
        <w:t>is</w:t>
      </w:r>
      <w:r>
        <w:rPr>
          <w:spacing w:val="-9"/>
        </w:rPr>
        <w:t> </w:t>
      </w:r>
      <w:r>
        <w:rPr/>
        <w:t>caused</w:t>
      </w:r>
      <w:r>
        <w:rPr>
          <w:spacing w:val="-10"/>
        </w:rPr>
        <w:t> </w:t>
      </w:r>
      <w:r>
        <w:rPr/>
        <w:t>by</w:t>
      </w:r>
      <w:r>
        <w:rPr>
          <w:spacing w:val="-9"/>
        </w:rPr>
        <w:t> </w:t>
      </w:r>
      <w:r>
        <w:rPr/>
        <w:t>honest</w:t>
      </w:r>
      <w:r>
        <w:rPr>
          <w:spacing w:val="-9"/>
        </w:rPr>
        <w:t> </w:t>
      </w:r>
      <w:r>
        <w:rPr/>
        <w:t>mistakes.</w:t>
      </w:r>
      <w:r>
        <w:rPr>
          <w:spacing w:val="-9"/>
        </w:rPr>
        <w:t> </w:t>
      </w:r>
      <w:r>
        <w:rPr/>
        <w:t>Assume</w:t>
      </w:r>
      <w:r>
        <w:rPr>
          <w:spacing w:val="-12"/>
        </w:rPr>
        <w:t> </w:t>
      </w:r>
      <w:r>
        <w:rPr/>
        <w:t>that</w:t>
      </w:r>
      <w:r>
        <w:rPr>
          <w:spacing w:val="-9"/>
        </w:rPr>
        <w:t> </w:t>
      </w:r>
      <w:r>
        <w:rPr/>
        <w:t>the</w:t>
      </w:r>
      <w:r>
        <w:rPr>
          <w:spacing w:val="-12"/>
        </w:rPr>
        <w:t> </w:t>
      </w:r>
      <w:r>
        <w:rPr/>
        <w:t>other</w:t>
      </w:r>
      <w:r>
        <w:rPr>
          <w:spacing w:val="-9"/>
        </w:rPr>
        <w:t> </w:t>
      </w:r>
      <w:r>
        <w:rPr/>
        <w:t>side made an honest mistake in your situation. Being generous in this way may provide the other side with a graceful way of backing down and doing what you want them to do.</w:t>
      </w:r>
    </w:p>
    <w:p>
      <w:pPr>
        <w:pStyle w:val="BodyText"/>
        <w:spacing w:after="0" w:line="273" w:lineRule="auto"/>
        <w:sectPr>
          <w:pgSz w:w="12240" w:h="15840"/>
          <w:pgMar w:header="0" w:footer="1419" w:top="1400" w:bottom="1600" w:left="1800" w:right="1800"/>
        </w:sectPr>
      </w:pPr>
    </w:p>
    <w:p>
      <w:pPr>
        <w:pStyle w:val="BodyText"/>
        <w:spacing w:line="273" w:lineRule="auto" w:before="46"/>
        <w:ind w:left="180" w:right="487" w:firstLine="381"/>
        <w:jc w:val="both"/>
      </w:pPr>
      <w:r>
        <w:rPr>
          <w:spacing w:val="-2"/>
        </w:rPr>
        <w:t>Write</w:t>
      </w:r>
      <w:r>
        <w:rPr>
          <w:spacing w:val="-10"/>
        </w:rPr>
        <w:t> </w:t>
      </w:r>
      <w:r>
        <w:rPr>
          <w:spacing w:val="-2"/>
        </w:rPr>
        <w:t>in</w:t>
      </w:r>
      <w:r>
        <w:rPr>
          <w:spacing w:val="-8"/>
        </w:rPr>
        <w:t> </w:t>
      </w:r>
      <w:r>
        <w:rPr>
          <w:spacing w:val="-2"/>
        </w:rPr>
        <w:t>simple,</w:t>
      </w:r>
      <w:r>
        <w:rPr>
          <w:spacing w:val="-8"/>
        </w:rPr>
        <w:t> </w:t>
      </w:r>
      <w:r>
        <w:rPr>
          <w:spacing w:val="-2"/>
        </w:rPr>
        <w:t>clear,</w:t>
      </w:r>
      <w:r>
        <w:rPr>
          <w:spacing w:val="-8"/>
        </w:rPr>
        <w:t> </w:t>
      </w:r>
      <w:r>
        <w:rPr>
          <w:spacing w:val="-2"/>
        </w:rPr>
        <w:t>concise</w:t>
      </w:r>
      <w:r>
        <w:rPr>
          <w:spacing w:val="-10"/>
        </w:rPr>
        <w:t> </w:t>
      </w:r>
      <w:r>
        <w:rPr>
          <w:spacing w:val="-2"/>
        </w:rPr>
        <w:t>language.</w:t>
      </w:r>
      <w:r>
        <w:rPr>
          <w:spacing w:val="-8"/>
        </w:rPr>
        <w:t> </w:t>
      </w:r>
      <w:r>
        <w:rPr>
          <w:spacing w:val="-2"/>
        </w:rPr>
        <w:t>Professionalism</w:t>
      </w:r>
      <w:r>
        <w:rPr>
          <w:spacing w:val="-8"/>
        </w:rPr>
        <w:t> </w:t>
      </w:r>
      <w:r>
        <w:rPr>
          <w:spacing w:val="-2"/>
        </w:rPr>
        <w:t>persuades.</w:t>
      </w:r>
      <w:r>
        <w:rPr>
          <w:spacing w:val="40"/>
        </w:rPr>
        <w:t> </w:t>
      </w:r>
      <w:r>
        <w:rPr>
          <w:spacing w:val="-2"/>
        </w:rPr>
        <w:t>Lawyer</w:t>
      </w:r>
      <w:r>
        <w:rPr>
          <w:spacing w:val="-8"/>
        </w:rPr>
        <w:t> </w:t>
      </w:r>
      <w:r>
        <w:rPr>
          <w:spacing w:val="-2"/>
        </w:rPr>
        <w:t>babble</w:t>
      </w:r>
      <w:r>
        <w:rPr>
          <w:spacing w:val="-10"/>
        </w:rPr>
        <w:t> </w:t>
      </w:r>
      <w:r>
        <w:rPr>
          <w:spacing w:val="-2"/>
        </w:rPr>
        <w:t>has </w:t>
      </w:r>
      <w:r>
        <w:rPr/>
        <w:t>little</w:t>
      </w:r>
      <w:r>
        <w:rPr>
          <w:spacing w:val="-6"/>
        </w:rPr>
        <w:t> </w:t>
      </w:r>
      <w:r>
        <w:rPr/>
        <w:t>or</w:t>
      </w:r>
      <w:r>
        <w:rPr>
          <w:spacing w:val="-2"/>
        </w:rPr>
        <w:t> </w:t>
      </w:r>
      <w:r>
        <w:rPr/>
        <w:t>no</w:t>
      </w:r>
      <w:r>
        <w:rPr>
          <w:spacing w:val="-3"/>
        </w:rPr>
        <w:t> </w:t>
      </w:r>
      <w:r>
        <w:rPr/>
        <w:t>effect</w:t>
      </w:r>
      <w:r>
        <w:rPr>
          <w:spacing w:val="-2"/>
        </w:rPr>
        <w:t> </w:t>
      </w:r>
      <w:r>
        <w:rPr/>
        <w:t>on</w:t>
      </w:r>
      <w:r>
        <w:rPr>
          <w:spacing w:val="-3"/>
        </w:rPr>
        <w:t> </w:t>
      </w:r>
      <w:r>
        <w:rPr/>
        <w:t>the</w:t>
      </w:r>
      <w:r>
        <w:rPr>
          <w:spacing w:val="-4"/>
        </w:rPr>
        <w:t> </w:t>
      </w:r>
      <w:r>
        <w:rPr/>
        <w:t>reader.</w:t>
      </w:r>
      <w:r>
        <w:rPr>
          <w:spacing w:val="-2"/>
        </w:rPr>
        <w:t> </w:t>
      </w:r>
      <w:r>
        <w:rPr/>
        <w:t>(See</w:t>
      </w:r>
      <w:r>
        <w:rPr>
          <w:spacing w:val="-4"/>
        </w:rPr>
        <w:t> </w:t>
      </w:r>
      <w:r>
        <w:rPr/>
        <w:t>the</w:t>
      </w:r>
      <w:r>
        <w:rPr>
          <w:spacing w:val="-4"/>
        </w:rPr>
        <w:t> </w:t>
      </w:r>
      <w:r>
        <w:rPr/>
        <w:t>textbook,</w:t>
      </w:r>
      <w:r>
        <w:rPr>
          <w:spacing w:val="-2"/>
        </w:rPr>
        <w:t> </w:t>
      </w:r>
      <w:r>
        <w:rPr/>
        <w:t>pages</w:t>
      </w:r>
      <w:r>
        <w:rPr>
          <w:spacing w:val="-2"/>
        </w:rPr>
        <w:t> </w:t>
      </w:r>
      <w:r>
        <w:rPr/>
        <w:t>217–18.)</w:t>
      </w:r>
      <w:r>
        <w:rPr>
          <w:spacing w:val="-2"/>
        </w:rPr>
        <w:t> </w:t>
      </w:r>
      <w:r>
        <w:rPr/>
        <w:t>Write</w:t>
      </w:r>
      <w:r>
        <w:rPr>
          <w:spacing w:val="-4"/>
        </w:rPr>
        <w:t> </w:t>
      </w:r>
      <w:r>
        <w:rPr/>
        <w:t>in</w:t>
      </w:r>
      <w:r>
        <w:rPr>
          <w:spacing w:val="-2"/>
        </w:rPr>
        <w:t> </w:t>
      </w:r>
      <w:r>
        <w:rPr/>
        <w:t>straightforward words that are easily understood.</w:t>
      </w:r>
    </w:p>
    <w:p>
      <w:pPr>
        <w:pStyle w:val="BodyText"/>
        <w:spacing w:before="33"/>
      </w:pPr>
    </w:p>
    <w:p>
      <w:pPr>
        <w:pStyle w:val="BodyText"/>
        <w:spacing w:line="273" w:lineRule="auto"/>
        <w:ind w:left="180" w:firstLine="435"/>
      </w:pPr>
      <w:r>
        <w:rPr/>
        <w:t>Appeal</w:t>
      </w:r>
      <w:r>
        <w:rPr>
          <w:spacing w:val="-12"/>
        </w:rPr>
        <w:t> </w:t>
      </w:r>
      <w:r>
        <w:rPr/>
        <w:t>to</w:t>
      </w:r>
      <w:r>
        <w:rPr>
          <w:spacing w:val="-12"/>
        </w:rPr>
        <w:t> </w:t>
      </w:r>
      <w:r>
        <w:rPr/>
        <w:t>the</w:t>
      </w:r>
      <w:r>
        <w:rPr>
          <w:spacing w:val="-14"/>
        </w:rPr>
        <w:t> </w:t>
      </w:r>
      <w:r>
        <w:rPr/>
        <w:t>opposing</w:t>
      </w:r>
      <w:r>
        <w:rPr>
          <w:spacing w:val="-12"/>
        </w:rPr>
        <w:t> </w:t>
      </w:r>
      <w:r>
        <w:rPr/>
        <w:t>party’s</w:t>
      </w:r>
      <w:r>
        <w:rPr>
          <w:spacing w:val="-12"/>
        </w:rPr>
        <w:t> </w:t>
      </w:r>
      <w:r>
        <w:rPr/>
        <w:t>self-interest.</w:t>
      </w:r>
      <w:r>
        <w:rPr>
          <w:spacing w:val="-12"/>
        </w:rPr>
        <w:t> </w:t>
      </w:r>
      <w:r>
        <w:rPr/>
        <w:t>Try</w:t>
      </w:r>
      <w:r>
        <w:rPr>
          <w:spacing w:val="-12"/>
        </w:rPr>
        <w:t> </w:t>
      </w:r>
      <w:r>
        <w:rPr/>
        <w:t>to</w:t>
      </w:r>
      <w:r>
        <w:rPr>
          <w:spacing w:val="-12"/>
        </w:rPr>
        <w:t> </w:t>
      </w:r>
      <w:r>
        <w:rPr/>
        <w:t>think</w:t>
      </w:r>
      <w:r>
        <w:rPr>
          <w:spacing w:val="-12"/>
        </w:rPr>
        <w:t> </w:t>
      </w:r>
      <w:r>
        <w:rPr/>
        <w:t>of</w:t>
      </w:r>
      <w:r>
        <w:rPr>
          <w:spacing w:val="-12"/>
        </w:rPr>
        <w:t> </w:t>
      </w:r>
      <w:r>
        <w:rPr/>
        <w:t>realistic</w:t>
      </w:r>
      <w:r>
        <w:rPr>
          <w:spacing w:val="-14"/>
        </w:rPr>
        <w:t> </w:t>
      </w:r>
      <w:r>
        <w:rPr/>
        <w:t>ways</w:t>
      </w:r>
      <w:r>
        <w:rPr>
          <w:spacing w:val="-12"/>
        </w:rPr>
        <w:t> </w:t>
      </w:r>
      <w:r>
        <w:rPr/>
        <w:t>in</w:t>
      </w:r>
      <w:r>
        <w:rPr>
          <w:spacing w:val="-13"/>
        </w:rPr>
        <w:t> </w:t>
      </w:r>
      <w:r>
        <w:rPr/>
        <w:t>which</w:t>
      </w:r>
      <w:r>
        <w:rPr>
          <w:spacing w:val="-13"/>
        </w:rPr>
        <w:t> </w:t>
      </w:r>
      <w:r>
        <w:rPr/>
        <w:t>they actually might be better off if they do what you want — in addition to avoiding your </w:t>
      </w:r>
      <w:r>
        <w:rPr>
          <w:spacing w:val="-2"/>
        </w:rPr>
        <w:t>consequences.</w:t>
      </w:r>
    </w:p>
    <w:p>
      <w:pPr>
        <w:pStyle w:val="BodyText"/>
        <w:spacing w:before="34"/>
      </w:pPr>
    </w:p>
    <w:p>
      <w:pPr>
        <w:pStyle w:val="BodyText"/>
        <w:spacing w:line="273" w:lineRule="auto"/>
        <w:ind w:left="180" w:right="295" w:firstLine="435"/>
      </w:pPr>
      <w:r>
        <w:rPr/>
        <w:t>If the other side would be receptive to moral arguments, make them. But before you make</w:t>
      </w:r>
      <w:r>
        <w:rPr>
          <w:spacing w:val="-11"/>
        </w:rPr>
        <w:t> </w:t>
      </w:r>
      <w:r>
        <w:rPr/>
        <w:t>moral</w:t>
      </w:r>
      <w:r>
        <w:rPr>
          <w:spacing w:val="-9"/>
        </w:rPr>
        <w:t> </w:t>
      </w:r>
      <w:r>
        <w:rPr/>
        <w:t>arguments,</w:t>
      </w:r>
      <w:r>
        <w:rPr>
          <w:spacing w:val="-9"/>
        </w:rPr>
        <w:t> </w:t>
      </w:r>
      <w:r>
        <w:rPr/>
        <w:t>ask</w:t>
      </w:r>
      <w:r>
        <w:rPr>
          <w:spacing w:val="-9"/>
        </w:rPr>
        <w:t> </w:t>
      </w:r>
      <w:r>
        <w:rPr/>
        <w:t>yourself</w:t>
      </w:r>
      <w:r>
        <w:rPr>
          <w:spacing w:val="-9"/>
        </w:rPr>
        <w:t> </w:t>
      </w:r>
      <w:r>
        <w:rPr/>
        <w:t>whether</w:t>
      </w:r>
      <w:r>
        <w:rPr>
          <w:spacing w:val="-10"/>
        </w:rPr>
        <w:t> </w:t>
      </w:r>
      <w:r>
        <w:rPr/>
        <w:t>the</w:t>
      </w:r>
      <w:r>
        <w:rPr>
          <w:spacing w:val="-11"/>
        </w:rPr>
        <w:t> </w:t>
      </w:r>
      <w:r>
        <w:rPr/>
        <w:t>other</w:t>
      </w:r>
      <w:r>
        <w:rPr>
          <w:spacing w:val="-9"/>
        </w:rPr>
        <w:t> </w:t>
      </w:r>
      <w:r>
        <w:rPr/>
        <w:t>side</w:t>
      </w:r>
      <w:r>
        <w:rPr>
          <w:spacing w:val="-11"/>
        </w:rPr>
        <w:t> </w:t>
      </w:r>
      <w:r>
        <w:rPr/>
        <w:t>has</w:t>
      </w:r>
      <w:r>
        <w:rPr>
          <w:spacing w:val="-9"/>
        </w:rPr>
        <w:t> </w:t>
      </w:r>
      <w:r>
        <w:rPr/>
        <w:t>moral</w:t>
      </w:r>
      <w:r>
        <w:rPr>
          <w:spacing w:val="-9"/>
        </w:rPr>
        <w:t> </w:t>
      </w:r>
      <w:r>
        <w:rPr/>
        <w:t>arguments</w:t>
      </w:r>
      <w:r>
        <w:rPr>
          <w:spacing w:val="-9"/>
        </w:rPr>
        <w:t> </w:t>
      </w:r>
      <w:r>
        <w:rPr/>
        <w:t>of</w:t>
      </w:r>
      <w:r>
        <w:rPr>
          <w:spacing w:val="-9"/>
        </w:rPr>
        <w:t> </w:t>
      </w:r>
      <w:r>
        <w:rPr/>
        <w:t>its</w:t>
      </w:r>
      <w:r>
        <w:rPr>
          <w:spacing w:val="-9"/>
        </w:rPr>
        <w:t> </w:t>
      </w:r>
      <w:r>
        <w:rPr/>
        <w:t>own</w:t>
      </w:r>
      <w:r>
        <w:rPr>
          <w:spacing w:val="-11"/>
        </w:rPr>
        <w:t> </w:t>
      </w:r>
      <w:r>
        <w:rPr/>
        <w:t>to counter</w:t>
      </w:r>
      <w:r>
        <w:rPr>
          <w:spacing w:val="-6"/>
        </w:rPr>
        <w:t> </w:t>
      </w:r>
      <w:r>
        <w:rPr/>
        <w:t>yours.</w:t>
      </w:r>
      <w:r>
        <w:rPr>
          <w:spacing w:val="-6"/>
        </w:rPr>
        <w:t> </w:t>
      </w:r>
      <w:r>
        <w:rPr/>
        <w:t>That</w:t>
      </w:r>
      <w:r>
        <w:rPr>
          <w:spacing w:val="-6"/>
        </w:rPr>
        <w:t> </w:t>
      </w:r>
      <w:r>
        <w:rPr/>
        <w:t>shouldn’t</w:t>
      </w:r>
      <w:r>
        <w:rPr>
          <w:spacing w:val="-6"/>
        </w:rPr>
        <w:t> </w:t>
      </w:r>
      <w:r>
        <w:rPr/>
        <w:t>deter</w:t>
      </w:r>
      <w:r>
        <w:rPr>
          <w:spacing w:val="-6"/>
        </w:rPr>
        <w:t> </w:t>
      </w:r>
      <w:r>
        <w:rPr/>
        <w:t>you</w:t>
      </w:r>
      <w:r>
        <w:rPr>
          <w:spacing w:val="-6"/>
        </w:rPr>
        <w:t> </w:t>
      </w:r>
      <w:r>
        <w:rPr/>
        <w:t>from</w:t>
      </w:r>
      <w:r>
        <w:rPr>
          <w:spacing w:val="-6"/>
        </w:rPr>
        <w:t> </w:t>
      </w:r>
      <w:r>
        <w:rPr/>
        <w:t>making</w:t>
      </w:r>
      <w:r>
        <w:rPr>
          <w:spacing w:val="-6"/>
        </w:rPr>
        <w:t> </w:t>
      </w:r>
      <w:r>
        <w:rPr/>
        <w:t>your</w:t>
      </w:r>
      <w:r>
        <w:rPr>
          <w:spacing w:val="-6"/>
        </w:rPr>
        <w:t> </w:t>
      </w:r>
      <w:r>
        <w:rPr/>
        <w:t>moral</w:t>
      </w:r>
      <w:r>
        <w:rPr>
          <w:spacing w:val="-6"/>
        </w:rPr>
        <w:t> </w:t>
      </w:r>
      <w:r>
        <w:rPr/>
        <w:t>arguments.</w:t>
      </w:r>
      <w:r>
        <w:rPr>
          <w:spacing w:val="-6"/>
        </w:rPr>
        <w:t> </w:t>
      </w:r>
      <w:r>
        <w:rPr/>
        <w:t>But</w:t>
      </w:r>
      <w:r>
        <w:rPr>
          <w:spacing w:val="-6"/>
        </w:rPr>
        <w:t> </w:t>
      </w:r>
      <w:r>
        <w:rPr/>
        <w:t>be</w:t>
      </w:r>
      <w:r>
        <w:rPr>
          <w:spacing w:val="-8"/>
        </w:rPr>
        <w:t> </w:t>
      </w:r>
      <w:r>
        <w:rPr/>
        <w:t>prepared for theirs.</w:t>
      </w:r>
    </w:p>
    <w:p>
      <w:pPr>
        <w:pStyle w:val="BodyText"/>
        <w:spacing w:before="33"/>
      </w:pPr>
    </w:p>
    <w:p>
      <w:pPr>
        <w:pStyle w:val="BodyText"/>
        <w:spacing w:line="273" w:lineRule="auto" w:before="1"/>
        <w:ind w:left="180" w:right="295" w:firstLine="435"/>
      </w:pPr>
      <w:r>
        <w:rPr/>
        <w:t>If</w:t>
      </w:r>
      <w:r>
        <w:rPr>
          <w:spacing w:val="-6"/>
        </w:rPr>
        <w:t> </w:t>
      </w:r>
      <w:r>
        <w:rPr/>
        <w:t>the</w:t>
      </w:r>
      <w:r>
        <w:rPr>
          <w:spacing w:val="-4"/>
        </w:rPr>
        <w:t> </w:t>
      </w:r>
      <w:r>
        <w:rPr/>
        <w:t>client</w:t>
      </w:r>
      <w:r>
        <w:rPr>
          <w:spacing w:val="-6"/>
        </w:rPr>
        <w:t> </w:t>
      </w:r>
      <w:r>
        <w:rPr/>
        <w:t>has</w:t>
      </w:r>
      <w:r>
        <w:rPr>
          <w:spacing w:val="-6"/>
        </w:rPr>
        <w:t> </w:t>
      </w:r>
      <w:r>
        <w:rPr/>
        <w:t>a</w:t>
      </w:r>
      <w:r>
        <w:rPr>
          <w:spacing w:val="-6"/>
        </w:rPr>
        <w:t> </w:t>
      </w:r>
      <w:r>
        <w:rPr/>
        <w:t>continuing</w:t>
      </w:r>
      <w:r>
        <w:rPr>
          <w:spacing w:val="-8"/>
        </w:rPr>
        <w:t> </w:t>
      </w:r>
      <w:r>
        <w:rPr/>
        <w:t>relationship</w:t>
      </w:r>
      <w:r>
        <w:rPr>
          <w:spacing w:val="-6"/>
        </w:rPr>
        <w:t> </w:t>
      </w:r>
      <w:r>
        <w:rPr/>
        <w:t>with</w:t>
      </w:r>
      <w:r>
        <w:rPr>
          <w:spacing w:val="-6"/>
        </w:rPr>
        <w:t> </w:t>
      </w:r>
      <w:r>
        <w:rPr/>
        <w:t>the</w:t>
      </w:r>
      <w:r>
        <w:rPr>
          <w:spacing w:val="-10"/>
        </w:rPr>
        <w:t> </w:t>
      </w:r>
      <w:r>
        <w:rPr/>
        <w:t>opposing</w:t>
      </w:r>
      <w:r>
        <w:rPr>
          <w:spacing w:val="-6"/>
        </w:rPr>
        <w:t> </w:t>
      </w:r>
      <w:r>
        <w:rPr/>
        <w:t>party,</w:t>
      </w:r>
      <w:r>
        <w:rPr>
          <w:spacing w:val="-6"/>
        </w:rPr>
        <w:t> </w:t>
      </w:r>
      <w:r>
        <w:rPr/>
        <w:t>consider</w:t>
      </w:r>
      <w:r>
        <w:rPr>
          <w:spacing w:val="-7"/>
        </w:rPr>
        <w:t> </w:t>
      </w:r>
      <w:r>
        <w:rPr/>
        <w:t>the</w:t>
      </w:r>
      <w:r>
        <w:rPr>
          <w:spacing w:val="-8"/>
        </w:rPr>
        <w:t> </w:t>
      </w:r>
      <w:r>
        <w:rPr/>
        <w:t>client’s need to avoid damaging that relationship. What is the client’s goal in the relationship and how might the</w:t>
      </w:r>
      <w:r>
        <w:rPr>
          <w:spacing w:val="-2"/>
        </w:rPr>
        <w:t> </w:t>
      </w:r>
      <w:r>
        <w:rPr/>
        <w:t>letter advance</w:t>
      </w:r>
      <w:r>
        <w:rPr>
          <w:spacing w:val="-1"/>
        </w:rPr>
        <w:t> </w:t>
      </w:r>
      <w:r>
        <w:rPr/>
        <w:t>and avoid undermining that goal? For this and other reasons, you might show the letter to the client before sending it.</w:t>
      </w:r>
    </w:p>
    <w:p>
      <w:pPr>
        <w:pStyle w:val="BodyText"/>
      </w:pPr>
    </w:p>
    <w:p>
      <w:pPr>
        <w:pStyle w:val="BodyText"/>
        <w:spacing w:before="15"/>
      </w:pPr>
    </w:p>
    <w:p>
      <w:pPr>
        <w:pStyle w:val="Heading2"/>
      </w:pPr>
      <w:r>
        <w:rPr>
          <w:color w:val="0000FF"/>
          <w:w w:val="85"/>
        </w:rPr>
        <w:t>Legal</w:t>
      </w:r>
      <w:r>
        <w:rPr>
          <w:color w:val="0000FF"/>
          <w:spacing w:val="7"/>
        </w:rPr>
        <w:t> </w:t>
      </w:r>
      <w:r>
        <w:rPr>
          <w:color w:val="0000FF"/>
          <w:w w:val="85"/>
        </w:rPr>
        <w:t>Ethics</w:t>
      </w:r>
      <w:r>
        <w:rPr>
          <w:color w:val="0000FF"/>
          <w:spacing w:val="7"/>
        </w:rPr>
        <w:t> </w:t>
      </w:r>
      <w:r>
        <w:rPr>
          <w:color w:val="0000FF"/>
          <w:w w:val="85"/>
        </w:rPr>
        <w:t>and</w:t>
      </w:r>
      <w:r>
        <w:rPr>
          <w:color w:val="0000FF"/>
          <w:spacing w:val="7"/>
        </w:rPr>
        <w:t> </w:t>
      </w:r>
      <w:r>
        <w:rPr>
          <w:color w:val="0000FF"/>
          <w:w w:val="85"/>
        </w:rPr>
        <w:t>Demand</w:t>
      </w:r>
      <w:r>
        <w:rPr>
          <w:color w:val="0000FF"/>
          <w:spacing w:val="7"/>
        </w:rPr>
        <w:t> </w:t>
      </w:r>
      <w:r>
        <w:rPr>
          <w:color w:val="0000FF"/>
          <w:spacing w:val="-2"/>
          <w:w w:val="85"/>
        </w:rPr>
        <w:t>Letters</w:t>
      </w:r>
    </w:p>
    <w:p>
      <w:pPr>
        <w:pStyle w:val="BodyText"/>
        <w:spacing w:before="5"/>
        <w:rPr>
          <w:rFonts w:ascii="Arial"/>
          <w:b/>
          <w:sz w:val="24"/>
        </w:rPr>
      </w:pPr>
    </w:p>
    <w:p>
      <w:pPr>
        <w:pStyle w:val="BodyText"/>
        <w:spacing w:line="271" w:lineRule="auto"/>
        <w:ind w:left="180" w:right="295" w:firstLine="435"/>
      </w:pPr>
      <w:r>
        <w:rPr/>
        <w:t>The</w:t>
      </w:r>
      <w:r>
        <w:rPr>
          <w:spacing w:val="-12"/>
        </w:rPr>
        <w:t> </w:t>
      </w:r>
      <w:r>
        <w:rPr/>
        <w:t>rules</w:t>
      </w:r>
      <w:r>
        <w:rPr>
          <w:spacing w:val="-12"/>
        </w:rPr>
        <w:t> </w:t>
      </w:r>
      <w:r>
        <w:rPr/>
        <w:t>of</w:t>
      </w:r>
      <w:r>
        <w:rPr>
          <w:spacing w:val="-13"/>
        </w:rPr>
        <w:t> </w:t>
      </w:r>
      <w:r>
        <w:rPr/>
        <w:t>professional</w:t>
      </w:r>
      <w:r>
        <w:rPr>
          <w:spacing w:val="-13"/>
        </w:rPr>
        <w:t> </w:t>
      </w:r>
      <w:r>
        <w:rPr/>
        <w:t>ethics</w:t>
      </w:r>
      <w:r>
        <w:rPr>
          <w:spacing w:val="-13"/>
        </w:rPr>
        <w:t> </w:t>
      </w:r>
      <w:r>
        <w:rPr/>
        <w:t>don’t</w:t>
      </w:r>
      <w:r>
        <w:rPr>
          <w:spacing w:val="-13"/>
        </w:rPr>
        <w:t> </w:t>
      </w:r>
      <w:r>
        <w:rPr/>
        <w:t>allow</w:t>
      </w:r>
      <w:r>
        <w:rPr>
          <w:spacing w:val="-13"/>
        </w:rPr>
        <w:t> </w:t>
      </w:r>
      <w:r>
        <w:rPr/>
        <w:t>you</w:t>
      </w:r>
      <w:r>
        <w:rPr>
          <w:spacing w:val="-13"/>
        </w:rPr>
        <w:t> </w:t>
      </w:r>
      <w:r>
        <w:rPr/>
        <w:t>to</w:t>
      </w:r>
      <w:r>
        <w:rPr>
          <w:spacing w:val="-13"/>
        </w:rPr>
        <w:t> </w:t>
      </w:r>
      <w:r>
        <w:rPr/>
        <w:t>“make</w:t>
      </w:r>
      <w:r>
        <w:rPr>
          <w:spacing w:val="-14"/>
        </w:rPr>
        <w:t> </w:t>
      </w:r>
      <w:r>
        <w:rPr/>
        <w:t>a</w:t>
      </w:r>
      <w:r>
        <w:rPr>
          <w:spacing w:val="-12"/>
        </w:rPr>
        <w:t> </w:t>
      </w:r>
      <w:r>
        <w:rPr/>
        <w:t>false</w:t>
      </w:r>
      <w:r>
        <w:rPr>
          <w:spacing w:val="-14"/>
        </w:rPr>
        <w:t> </w:t>
      </w:r>
      <w:r>
        <w:rPr/>
        <w:t>statement</w:t>
      </w:r>
      <w:r>
        <w:rPr>
          <w:spacing w:val="-12"/>
        </w:rPr>
        <w:t> </w:t>
      </w:r>
      <w:r>
        <w:rPr/>
        <w:t>of</w:t>
      </w:r>
      <w:r>
        <w:rPr>
          <w:spacing w:val="-13"/>
        </w:rPr>
        <w:t> </w:t>
      </w:r>
      <w:r>
        <w:rPr/>
        <w:t>material fact</w:t>
      </w:r>
      <w:r>
        <w:rPr>
          <w:spacing w:val="-2"/>
        </w:rPr>
        <w:t> </w:t>
      </w:r>
      <w:r>
        <w:rPr/>
        <w:t>or</w:t>
      </w:r>
      <w:r>
        <w:rPr>
          <w:spacing w:val="-2"/>
        </w:rPr>
        <w:t> </w:t>
      </w:r>
      <w:r>
        <w:rPr/>
        <w:t>law.”</w:t>
      </w:r>
      <w:r>
        <w:rPr>
          <w:position w:val="10"/>
          <w:sz w:val="12"/>
        </w:rPr>
        <w:t>1</w:t>
      </w:r>
      <w:r>
        <w:rPr>
          <w:spacing w:val="28"/>
          <w:position w:val="10"/>
          <w:sz w:val="12"/>
        </w:rPr>
        <w:t> </w:t>
      </w:r>
      <w:r>
        <w:rPr/>
        <w:t>Many</w:t>
      </w:r>
      <w:r>
        <w:rPr>
          <w:spacing w:val="-2"/>
        </w:rPr>
        <w:t> </w:t>
      </w:r>
      <w:r>
        <w:rPr/>
        <w:t>states</w:t>
      </w:r>
      <w:r>
        <w:rPr>
          <w:spacing w:val="-2"/>
        </w:rPr>
        <w:t> </w:t>
      </w:r>
      <w:r>
        <w:rPr/>
        <w:t>forbid</w:t>
      </w:r>
      <w:r>
        <w:rPr>
          <w:spacing w:val="-3"/>
        </w:rPr>
        <w:t> </w:t>
      </w:r>
      <w:r>
        <w:rPr/>
        <w:t>lawyers</w:t>
      </w:r>
      <w:r>
        <w:rPr>
          <w:spacing w:val="-2"/>
        </w:rPr>
        <w:t> </w:t>
      </w:r>
      <w:r>
        <w:rPr/>
        <w:t>to</w:t>
      </w:r>
      <w:r>
        <w:rPr>
          <w:spacing w:val="-2"/>
        </w:rPr>
        <w:t> </w:t>
      </w:r>
      <w:r>
        <w:rPr/>
        <w:t>threaten</w:t>
      </w:r>
      <w:r>
        <w:rPr>
          <w:spacing w:val="-3"/>
        </w:rPr>
        <w:t> </w:t>
      </w:r>
      <w:r>
        <w:rPr/>
        <w:t>criminal</w:t>
      </w:r>
      <w:r>
        <w:rPr>
          <w:spacing w:val="-2"/>
        </w:rPr>
        <w:t> </w:t>
      </w:r>
      <w:r>
        <w:rPr/>
        <w:t>prosecution</w:t>
      </w:r>
      <w:r>
        <w:rPr>
          <w:spacing w:val="-4"/>
        </w:rPr>
        <w:t> </w:t>
      </w:r>
      <w:r>
        <w:rPr/>
        <w:t>in</w:t>
      </w:r>
      <w:r>
        <w:rPr>
          <w:spacing w:val="-4"/>
        </w:rPr>
        <w:t> </w:t>
      </w:r>
      <w:r>
        <w:rPr/>
        <w:t>civil</w:t>
      </w:r>
      <w:r>
        <w:rPr>
          <w:spacing w:val="-2"/>
        </w:rPr>
        <w:t> </w:t>
      </w:r>
      <w:r>
        <w:rPr/>
        <w:t>matters, although</w:t>
      </w:r>
      <w:r>
        <w:rPr>
          <w:spacing w:val="-7"/>
        </w:rPr>
        <w:t> </w:t>
      </w:r>
      <w:r>
        <w:rPr/>
        <w:t>the</w:t>
      </w:r>
      <w:r>
        <w:rPr>
          <w:spacing w:val="-12"/>
        </w:rPr>
        <w:t> </w:t>
      </w:r>
      <w:r>
        <w:rPr/>
        <w:t>ABA</w:t>
      </w:r>
      <w:r>
        <w:rPr>
          <w:spacing w:val="-9"/>
        </w:rPr>
        <w:t> </w:t>
      </w:r>
      <w:r>
        <w:rPr/>
        <w:t>Model</w:t>
      </w:r>
      <w:r>
        <w:rPr>
          <w:spacing w:val="-7"/>
        </w:rPr>
        <w:t> </w:t>
      </w:r>
      <w:r>
        <w:rPr/>
        <w:t>Rules</w:t>
      </w:r>
      <w:r>
        <w:rPr>
          <w:spacing w:val="-9"/>
        </w:rPr>
        <w:t> </w:t>
      </w:r>
      <w:r>
        <w:rPr/>
        <w:t>of</w:t>
      </w:r>
      <w:r>
        <w:rPr>
          <w:spacing w:val="-7"/>
        </w:rPr>
        <w:t> </w:t>
      </w:r>
      <w:r>
        <w:rPr/>
        <w:t>Professional</w:t>
      </w:r>
      <w:r>
        <w:rPr>
          <w:spacing w:val="-7"/>
        </w:rPr>
        <w:t> </w:t>
      </w:r>
      <w:r>
        <w:rPr/>
        <w:t>Conduct</w:t>
      </w:r>
      <w:r>
        <w:rPr>
          <w:spacing w:val="-7"/>
        </w:rPr>
        <w:t> </w:t>
      </w:r>
      <w:r>
        <w:rPr/>
        <w:t>no</w:t>
      </w:r>
      <w:r>
        <w:rPr>
          <w:spacing w:val="-7"/>
        </w:rPr>
        <w:t> </w:t>
      </w:r>
      <w:r>
        <w:rPr/>
        <w:t>longer</w:t>
      </w:r>
      <w:r>
        <w:rPr>
          <w:spacing w:val="-8"/>
        </w:rPr>
        <w:t> </w:t>
      </w:r>
      <w:r>
        <w:rPr/>
        <w:t>makes</w:t>
      </w:r>
      <w:r>
        <w:rPr>
          <w:spacing w:val="-7"/>
        </w:rPr>
        <w:t> </w:t>
      </w:r>
      <w:r>
        <w:rPr/>
        <w:t>this</w:t>
      </w:r>
      <w:r>
        <w:rPr>
          <w:spacing w:val="-7"/>
        </w:rPr>
        <w:t> </w:t>
      </w:r>
      <w:r>
        <w:rPr/>
        <w:t>prohibition.</w:t>
      </w:r>
    </w:p>
    <w:p>
      <w:pPr>
        <w:pStyle w:val="BodyText"/>
        <w:spacing w:before="35"/>
      </w:pPr>
    </w:p>
    <w:p>
      <w:pPr>
        <w:pStyle w:val="BodyText"/>
        <w:spacing w:line="271" w:lineRule="auto"/>
        <w:ind w:left="180" w:right="295" w:firstLine="435"/>
      </w:pPr>
      <w:r>
        <w:rPr>
          <w:spacing w:val="-2"/>
        </w:rPr>
        <w:t>If</w:t>
      </w:r>
      <w:r>
        <w:rPr>
          <w:spacing w:val="-5"/>
        </w:rPr>
        <w:t> </w:t>
      </w:r>
      <w:r>
        <w:rPr>
          <w:spacing w:val="-2"/>
        </w:rPr>
        <w:t>you’re writing</w:t>
      </w:r>
      <w:r>
        <w:rPr>
          <w:spacing w:val="-5"/>
        </w:rPr>
        <w:t> </w:t>
      </w:r>
      <w:r>
        <w:rPr>
          <w:spacing w:val="-2"/>
        </w:rPr>
        <w:t>to</w:t>
      </w:r>
      <w:r>
        <w:rPr>
          <w:spacing w:val="-6"/>
        </w:rPr>
        <w:t> </w:t>
      </w:r>
      <w:r>
        <w:rPr>
          <w:spacing w:val="-2"/>
        </w:rPr>
        <w:t>lay</w:t>
      </w:r>
      <w:r>
        <w:rPr>
          <w:spacing w:val="-5"/>
        </w:rPr>
        <w:t> </w:t>
      </w:r>
      <w:r>
        <w:rPr>
          <w:spacing w:val="-2"/>
        </w:rPr>
        <w:t>people,</w:t>
      </w:r>
      <w:r>
        <w:rPr>
          <w:spacing w:val="-6"/>
        </w:rPr>
        <w:t> </w:t>
      </w:r>
      <w:r>
        <w:rPr>
          <w:spacing w:val="-2"/>
        </w:rPr>
        <w:t>you</w:t>
      </w:r>
      <w:r>
        <w:rPr>
          <w:spacing w:val="-5"/>
        </w:rPr>
        <w:t> </w:t>
      </w:r>
      <w:r>
        <w:rPr>
          <w:spacing w:val="-2"/>
        </w:rPr>
        <w:t>aren’t</w:t>
      </w:r>
      <w:r>
        <w:rPr>
          <w:spacing w:val="-6"/>
        </w:rPr>
        <w:t> </w:t>
      </w:r>
      <w:r>
        <w:rPr>
          <w:spacing w:val="-2"/>
        </w:rPr>
        <w:t>allowed</w:t>
      </w:r>
      <w:r>
        <w:rPr>
          <w:spacing w:val="-6"/>
        </w:rPr>
        <w:t> </w:t>
      </w:r>
      <w:r>
        <w:rPr>
          <w:spacing w:val="-2"/>
        </w:rPr>
        <w:t>to</w:t>
      </w:r>
      <w:r>
        <w:rPr>
          <w:spacing w:val="-5"/>
        </w:rPr>
        <w:t> </w:t>
      </w:r>
      <w:r>
        <w:rPr>
          <w:spacing w:val="-2"/>
        </w:rPr>
        <w:t>imply</w:t>
      </w:r>
      <w:r>
        <w:rPr>
          <w:spacing w:val="-6"/>
        </w:rPr>
        <w:t> </w:t>
      </w:r>
      <w:r>
        <w:rPr>
          <w:spacing w:val="-2"/>
        </w:rPr>
        <w:t>that</w:t>
      </w:r>
      <w:r>
        <w:rPr>
          <w:spacing w:val="-5"/>
        </w:rPr>
        <w:t> </w:t>
      </w:r>
      <w:r>
        <w:rPr>
          <w:spacing w:val="-2"/>
        </w:rPr>
        <w:t>you’re</w:t>
      </w:r>
      <w:r>
        <w:rPr>
          <w:spacing w:val="-7"/>
        </w:rPr>
        <w:t> </w:t>
      </w:r>
      <w:r>
        <w:rPr>
          <w:spacing w:val="-2"/>
        </w:rPr>
        <w:t>disinterested,</w:t>
      </w:r>
      <w:r>
        <w:rPr>
          <w:spacing w:val="-5"/>
        </w:rPr>
        <w:t> </w:t>
      </w:r>
      <w:r>
        <w:rPr>
          <w:spacing w:val="-2"/>
        </w:rPr>
        <w:t>and </w:t>
      </w:r>
      <w:r>
        <w:rPr/>
        <w:t>you</w:t>
      </w:r>
      <w:r>
        <w:rPr>
          <w:spacing w:val="-1"/>
        </w:rPr>
        <w:t> </w:t>
      </w:r>
      <w:r>
        <w:rPr/>
        <w:t>aren’t</w:t>
      </w:r>
      <w:r>
        <w:rPr>
          <w:spacing w:val="-1"/>
        </w:rPr>
        <w:t> </w:t>
      </w:r>
      <w:r>
        <w:rPr/>
        <w:t>allowed</w:t>
      </w:r>
      <w:r>
        <w:rPr>
          <w:spacing w:val="-2"/>
        </w:rPr>
        <w:t> </w:t>
      </w:r>
      <w:r>
        <w:rPr/>
        <w:t>to</w:t>
      </w:r>
      <w:r>
        <w:rPr>
          <w:spacing w:val="-1"/>
        </w:rPr>
        <w:t> </w:t>
      </w:r>
      <w:r>
        <w:rPr/>
        <w:t>give</w:t>
      </w:r>
      <w:r>
        <w:rPr>
          <w:spacing w:val="-3"/>
        </w:rPr>
        <w:t> </w:t>
      </w:r>
      <w:r>
        <w:rPr/>
        <w:t>legal</w:t>
      </w:r>
      <w:r>
        <w:rPr>
          <w:spacing w:val="-1"/>
        </w:rPr>
        <w:t> </w:t>
      </w:r>
      <w:r>
        <w:rPr/>
        <w:t>advice,</w:t>
      </w:r>
      <w:r>
        <w:rPr>
          <w:spacing w:val="-1"/>
        </w:rPr>
        <w:t> </w:t>
      </w:r>
      <w:r>
        <w:rPr/>
        <w:t>except</w:t>
      </w:r>
      <w:r>
        <w:rPr>
          <w:spacing w:val="-1"/>
        </w:rPr>
        <w:t> </w:t>
      </w:r>
      <w:r>
        <w:rPr/>
        <w:t>to</w:t>
      </w:r>
      <w:r>
        <w:rPr>
          <w:spacing w:val="-1"/>
        </w:rPr>
        <w:t> </w:t>
      </w:r>
      <w:r>
        <w:rPr/>
        <w:t>suggest</w:t>
      </w:r>
      <w:r>
        <w:rPr>
          <w:spacing w:val="-1"/>
        </w:rPr>
        <w:t> </w:t>
      </w:r>
      <w:r>
        <w:rPr/>
        <w:t>that</w:t>
      </w:r>
      <w:r>
        <w:rPr>
          <w:spacing w:val="-1"/>
        </w:rPr>
        <w:t> </w:t>
      </w:r>
      <w:r>
        <w:rPr/>
        <w:t>they</w:t>
      </w:r>
      <w:r>
        <w:rPr>
          <w:spacing w:val="-1"/>
        </w:rPr>
        <w:t> </w:t>
      </w:r>
      <w:r>
        <w:rPr/>
        <w:t>consult</w:t>
      </w:r>
      <w:r>
        <w:rPr>
          <w:spacing w:val="-1"/>
        </w:rPr>
        <w:t> </w:t>
      </w:r>
      <w:r>
        <w:rPr/>
        <w:t>lawyers</w:t>
      </w:r>
      <w:r>
        <w:rPr>
          <w:spacing w:val="-1"/>
        </w:rPr>
        <w:t> </w:t>
      </w:r>
      <w:r>
        <w:rPr/>
        <w:t>of</w:t>
      </w:r>
      <w:r>
        <w:rPr>
          <w:spacing w:val="-1"/>
        </w:rPr>
        <w:t> </w:t>
      </w:r>
      <w:r>
        <w:rPr/>
        <w:t>their own.</w:t>
      </w:r>
      <w:r>
        <w:rPr>
          <w:position w:val="10"/>
          <w:sz w:val="12"/>
        </w:rPr>
        <w:t>2</w:t>
      </w:r>
      <w:r>
        <w:rPr>
          <w:spacing w:val="33"/>
          <w:position w:val="10"/>
          <w:sz w:val="12"/>
        </w:rPr>
        <w:t> </w:t>
      </w:r>
      <w:r>
        <w:rPr/>
        <w:t>You may not communicate with a lay person at all if you know that person is represented</w:t>
      </w:r>
      <w:r>
        <w:rPr>
          <w:spacing w:val="-3"/>
        </w:rPr>
        <w:t> </w:t>
      </w:r>
      <w:r>
        <w:rPr/>
        <w:t>by</w:t>
      </w:r>
      <w:r>
        <w:rPr>
          <w:spacing w:val="-2"/>
        </w:rPr>
        <w:t> </w:t>
      </w:r>
      <w:r>
        <w:rPr/>
        <w:t>a</w:t>
      </w:r>
      <w:r>
        <w:rPr>
          <w:spacing w:val="-2"/>
        </w:rPr>
        <w:t> </w:t>
      </w:r>
      <w:r>
        <w:rPr/>
        <w:t>lawyer.</w:t>
      </w:r>
      <w:r>
        <w:rPr>
          <w:position w:val="10"/>
          <w:sz w:val="12"/>
        </w:rPr>
        <w:t>3</w:t>
      </w:r>
      <w:r>
        <w:rPr>
          <w:spacing w:val="28"/>
          <w:position w:val="10"/>
          <w:sz w:val="12"/>
        </w:rPr>
        <w:t> </w:t>
      </w:r>
      <w:r>
        <w:rPr/>
        <w:t>But</w:t>
      </w:r>
      <w:r>
        <w:rPr>
          <w:spacing w:val="-2"/>
        </w:rPr>
        <w:t> </w:t>
      </w:r>
      <w:r>
        <w:rPr/>
        <w:t>if</w:t>
      </w:r>
      <w:r>
        <w:rPr>
          <w:spacing w:val="-2"/>
        </w:rPr>
        <w:t> </w:t>
      </w:r>
      <w:r>
        <w:rPr/>
        <w:t>you</w:t>
      </w:r>
      <w:r>
        <w:rPr>
          <w:spacing w:val="-2"/>
        </w:rPr>
        <w:t> </w:t>
      </w:r>
      <w:r>
        <w:rPr/>
        <w:t>don’t</w:t>
      </w:r>
      <w:r>
        <w:rPr>
          <w:spacing w:val="-2"/>
        </w:rPr>
        <w:t> </w:t>
      </w:r>
      <w:r>
        <w:rPr/>
        <w:t>know</w:t>
      </w:r>
      <w:r>
        <w:rPr>
          <w:spacing w:val="-2"/>
        </w:rPr>
        <w:t> </w:t>
      </w:r>
      <w:r>
        <w:rPr/>
        <w:t>who</w:t>
      </w:r>
      <w:r>
        <w:rPr>
          <w:spacing w:val="-2"/>
        </w:rPr>
        <w:t> </w:t>
      </w:r>
      <w:r>
        <w:rPr/>
        <w:t>the</w:t>
      </w:r>
      <w:r>
        <w:rPr>
          <w:spacing w:val="-5"/>
        </w:rPr>
        <w:t> </w:t>
      </w:r>
      <w:r>
        <w:rPr/>
        <w:t>lawyer</w:t>
      </w:r>
      <w:r>
        <w:rPr>
          <w:spacing w:val="-2"/>
        </w:rPr>
        <w:t> </w:t>
      </w:r>
      <w:r>
        <w:rPr/>
        <w:t>is,</w:t>
      </w:r>
      <w:r>
        <w:rPr>
          <w:spacing w:val="-2"/>
        </w:rPr>
        <w:t> </w:t>
      </w:r>
      <w:r>
        <w:rPr/>
        <w:t>you</w:t>
      </w:r>
      <w:r>
        <w:rPr>
          <w:spacing w:val="-2"/>
        </w:rPr>
        <w:t> </w:t>
      </w:r>
      <w:r>
        <w:rPr/>
        <w:t>can</w:t>
      </w:r>
      <w:r>
        <w:rPr>
          <w:spacing w:val="-4"/>
        </w:rPr>
        <w:t> </w:t>
      </w:r>
      <w:r>
        <w:rPr/>
        <w:t>write</w:t>
      </w:r>
      <w:r>
        <w:rPr>
          <w:spacing w:val="-3"/>
        </w:rPr>
        <w:t> </w:t>
      </w:r>
      <w:r>
        <w:rPr/>
        <w:t>to</w:t>
      </w:r>
      <w:r>
        <w:rPr>
          <w:spacing w:val="-2"/>
        </w:rPr>
        <w:t> </w:t>
      </w:r>
      <w:r>
        <w:rPr/>
        <w:t>the</w:t>
      </w:r>
      <w:r>
        <w:rPr>
          <w:spacing w:val="-4"/>
        </w:rPr>
        <w:t> </w:t>
      </w:r>
      <w:r>
        <w:rPr/>
        <w:t>lay person and suggest showing the letter to the lawyer.</w:t>
      </w:r>
    </w:p>
    <w:p>
      <w:pPr>
        <w:pStyle w:val="BodyText"/>
      </w:pPr>
    </w:p>
    <w:p>
      <w:pPr>
        <w:pStyle w:val="BodyText"/>
        <w:spacing w:before="14"/>
      </w:pPr>
    </w:p>
    <w:p>
      <w:pPr>
        <w:pStyle w:val="Heading2"/>
      </w:pPr>
      <w:r>
        <w:rPr>
          <w:color w:val="0000FF"/>
          <w:w w:val="90"/>
        </w:rPr>
        <w:t>Structure</w:t>
      </w:r>
      <w:r>
        <w:rPr>
          <w:color w:val="0000FF"/>
          <w:spacing w:val="-3"/>
          <w:w w:val="90"/>
        </w:rPr>
        <w:t> </w:t>
      </w:r>
      <w:r>
        <w:rPr>
          <w:color w:val="0000FF"/>
          <w:w w:val="90"/>
        </w:rPr>
        <w:t>of</w:t>
      </w:r>
      <w:r>
        <w:rPr>
          <w:color w:val="0000FF"/>
          <w:spacing w:val="-3"/>
          <w:w w:val="90"/>
        </w:rPr>
        <w:t> </w:t>
      </w:r>
      <w:r>
        <w:rPr>
          <w:color w:val="0000FF"/>
          <w:w w:val="90"/>
        </w:rPr>
        <w:t>a</w:t>
      </w:r>
      <w:r>
        <w:rPr>
          <w:color w:val="0000FF"/>
          <w:spacing w:val="-3"/>
          <w:w w:val="90"/>
        </w:rPr>
        <w:t> </w:t>
      </w:r>
      <w:r>
        <w:rPr>
          <w:color w:val="0000FF"/>
          <w:w w:val="90"/>
        </w:rPr>
        <w:t>Demand</w:t>
      </w:r>
      <w:r>
        <w:rPr>
          <w:color w:val="0000FF"/>
          <w:spacing w:val="-3"/>
          <w:w w:val="90"/>
        </w:rPr>
        <w:t> </w:t>
      </w:r>
      <w:r>
        <w:rPr>
          <w:color w:val="0000FF"/>
          <w:spacing w:val="-2"/>
          <w:w w:val="90"/>
        </w:rPr>
        <w:t>Letter</w:t>
      </w:r>
    </w:p>
    <w:p>
      <w:pPr>
        <w:pStyle w:val="BodyText"/>
        <w:spacing w:before="8"/>
        <w:rPr>
          <w:rFonts w:ascii="Arial"/>
          <w:b/>
          <w:sz w:val="24"/>
        </w:rPr>
      </w:pPr>
    </w:p>
    <w:p>
      <w:pPr>
        <w:pStyle w:val="ListParagraph"/>
        <w:numPr>
          <w:ilvl w:val="0"/>
          <w:numId w:val="1"/>
        </w:numPr>
        <w:tabs>
          <w:tab w:pos="603" w:val="left" w:leader="none"/>
        </w:tabs>
        <w:spacing w:line="273" w:lineRule="auto" w:before="0" w:after="0"/>
        <w:ind w:left="180" w:right="208" w:firstLine="259"/>
        <w:jc w:val="left"/>
        <w:rPr>
          <w:sz w:val="22"/>
        </w:rPr>
      </w:pPr>
      <w:r>
        <w:rPr>
          <w:rFonts w:ascii="Arial" w:hAnsi="Arial"/>
          <w:b/>
          <w:i/>
          <w:color w:val="0000FF"/>
          <w:spacing w:val="-2"/>
          <w:sz w:val="20"/>
        </w:rPr>
        <w:t>The</w:t>
      </w:r>
      <w:r>
        <w:rPr>
          <w:rFonts w:ascii="Arial" w:hAnsi="Arial"/>
          <w:b/>
          <w:i/>
          <w:color w:val="0000FF"/>
          <w:spacing w:val="-14"/>
          <w:sz w:val="20"/>
        </w:rPr>
        <w:t> </w:t>
      </w:r>
      <w:r>
        <w:rPr>
          <w:rFonts w:ascii="Arial" w:hAnsi="Arial"/>
          <w:b/>
          <w:i/>
          <w:color w:val="0000FF"/>
          <w:spacing w:val="-2"/>
          <w:sz w:val="20"/>
        </w:rPr>
        <w:t>beginning</w:t>
      </w:r>
      <w:r>
        <w:rPr>
          <w:rFonts w:ascii="Arial" w:hAnsi="Arial"/>
          <w:b/>
          <w:i/>
          <w:color w:val="0000FF"/>
          <w:spacing w:val="-14"/>
          <w:sz w:val="20"/>
        </w:rPr>
        <w:t> </w:t>
      </w:r>
      <w:r>
        <w:rPr>
          <w:rFonts w:ascii="Arial" w:hAnsi="Arial"/>
          <w:b/>
          <w:i/>
          <w:color w:val="0000FF"/>
          <w:spacing w:val="-2"/>
          <w:sz w:val="20"/>
        </w:rPr>
        <w:t>formalities: </w:t>
      </w:r>
      <w:r>
        <w:rPr>
          <w:spacing w:val="-2"/>
          <w:sz w:val="22"/>
        </w:rPr>
        <w:t>These</w:t>
      </w:r>
      <w:r>
        <w:rPr>
          <w:spacing w:val="-4"/>
          <w:sz w:val="22"/>
        </w:rPr>
        <w:t> </w:t>
      </w:r>
      <w:r>
        <w:rPr>
          <w:spacing w:val="-2"/>
          <w:sz w:val="22"/>
        </w:rPr>
        <w:t>include</w:t>
      </w:r>
      <w:r>
        <w:rPr>
          <w:spacing w:val="-5"/>
          <w:sz w:val="22"/>
        </w:rPr>
        <w:t> </w:t>
      </w:r>
      <w:r>
        <w:rPr>
          <w:spacing w:val="-2"/>
          <w:sz w:val="22"/>
        </w:rPr>
        <w:t>the</w:t>
      </w:r>
      <w:r>
        <w:rPr>
          <w:spacing w:val="-4"/>
          <w:sz w:val="22"/>
        </w:rPr>
        <w:t> </w:t>
      </w:r>
      <w:r>
        <w:rPr>
          <w:spacing w:val="-2"/>
          <w:sz w:val="22"/>
        </w:rPr>
        <w:t>letterhead, which is already printed</w:t>
      </w:r>
      <w:r>
        <w:rPr>
          <w:spacing w:val="-3"/>
          <w:sz w:val="22"/>
        </w:rPr>
        <w:t> </w:t>
      </w:r>
      <w:r>
        <w:rPr>
          <w:spacing w:val="-2"/>
          <w:sz w:val="22"/>
        </w:rPr>
        <w:t>on</w:t>
      </w:r>
      <w:r>
        <w:rPr>
          <w:spacing w:val="-4"/>
          <w:sz w:val="22"/>
        </w:rPr>
        <w:t> </w:t>
      </w:r>
      <w:r>
        <w:rPr>
          <w:spacing w:val="-2"/>
          <w:sz w:val="22"/>
        </w:rPr>
        <w:t>your </w:t>
      </w:r>
      <w:r>
        <w:rPr>
          <w:sz w:val="22"/>
        </w:rPr>
        <w:t>law office’s stationery; the date; the recipient’s name and address; and the salutation (“Dear Ms.</w:t>
      </w:r>
      <w:r>
        <w:rPr>
          <w:spacing w:val="-10"/>
          <w:sz w:val="22"/>
        </w:rPr>
        <w:t> </w:t>
      </w:r>
      <w:r>
        <w:rPr>
          <w:sz w:val="22"/>
        </w:rPr>
        <w:t>Naguchi:”</w:t>
      </w:r>
      <w:r>
        <w:rPr>
          <w:spacing w:val="-10"/>
          <w:sz w:val="22"/>
        </w:rPr>
        <w:t> </w:t>
      </w:r>
      <w:r>
        <w:rPr>
          <w:sz w:val="22"/>
        </w:rPr>
        <w:t>—</w:t>
      </w:r>
      <w:r>
        <w:rPr>
          <w:spacing w:val="-11"/>
          <w:sz w:val="22"/>
        </w:rPr>
        <w:t> </w:t>
      </w:r>
      <w:r>
        <w:rPr>
          <w:sz w:val="22"/>
        </w:rPr>
        <w:t>always</w:t>
      </w:r>
      <w:r>
        <w:rPr>
          <w:spacing w:val="-10"/>
          <w:sz w:val="22"/>
        </w:rPr>
        <w:t> </w:t>
      </w:r>
      <w:r>
        <w:rPr>
          <w:sz w:val="22"/>
        </w:rPr>
        <w:t>with</w:t>
      </w:r>
      <w:r>
        <w:rPr>
          <w:spacing w:val="-10"/>
          <w:sz w:val="22"/>
        </w:rPr>
        <w:t> </w:t>
      </w:r>
      <w:r>
        <w:rPr>
          <w:sz w:val="22"/>
        </w:rPr>
        <w:t>a</w:t>
      </w:r>
      <w:r>
        <w:rPr>
          <w:spacing w:val="-10"/>
          <w:sz w:val="22"/>
        </w:rPr>
        <w:t> </w:t>
      </w:r>
      <w:r>
        <w:rPr>
          <w:sz w:val="22"/>
        </w:rPr>
        <w:t>colon,</w:t>
      </w:r>
      <w:r>
        <w:rPr>
          <w:spacing w:val="-10"/>
          <w:sz w:val="22"/>
        </w:rPr>
        <w:t> </w:t>
      </w:r>
      <w:r>
        <w:rPr>
          <w:sz w:val="22"/>
        </w:rPr>
        <w:t>never</w:t>
      </w:r>
      <w:r>
        <w:rPr>
          <w:spacing w:val="-10"/>
          <w:sz w:val="22"/>
        </w:rPr>
        <w:t> </w:t>
      </w:r>
      <w:r>
        <w:rPr>
          <w:sz w:val="22"/>
        </w:rPr>
        <w:t>a</w:t>
      </w:r>
      <w:r>
        <w:rPr>
          <w:spacing w:val="-10"/>
          <w:sz w:val="22"/>
        </w:rPr>
        <w:t> </w:t>
      </w:r>
      <w:r>
        <w:rPr>
          <w:sz w:val="22"/>
        </w:rPr>
        <w:t>comma).</w:t>
      </w:r>
      <w:r>
        <w:rPr>
          <w:spacing w:val="-10"/>
          <w:sz w:val="22"/>
        </w:rPr>
        <w:t> </w:t>
      </w:r>
      <w:r>
        <w:rPr>
          <w:sz w:val="22"/>
        </w:rPr>
        <w:t>If</w:t>
      </w:r>
      <w:r>
        <w:rPr>
          <w:spacing w:val="-10"/>
          <w:sz w:val="22"/>
        </w:rPr>
        <w:t> </w:t>
      </w:r>
      <w:r>
        <w:rPr>
          <w:sz w:val="22"/>
        </w:rPr>
        <w:t>the</w:t>
      </w:r>
      <w:r>
        <w:rPr>
          <w:spacing w:val="-12"/>
          <w:sz w:val="22"/>
        </w:rPr>
        <w:t> </w:t>
      </w:r>
      <w:r>
        <w:rPr>
          <w:sz w:val="22"/>
        </w:rPr>
        <w:t>letter</w:t>
      </w:r>
      <w:r>
        <w:rPr>
          <w:spacing w:val="-10"/>
          <w:sz w:val="22"/>
        </w:rPr>
        <w:t> </w:t>
      </w:r>
      <w:r>
        <w:rPr>
          <w:sz w:val="22"/>
        </w:rPr>
        <w:t>is</w:t>
      </w:r>
      <w:r>
        <w:rPr>
          <w:spacing w:val="-10"/>
          <w:sz w:val="22"/>
        </w:rPr>
        <w:t> </w:t>
      </w:r>
      <w:r>
        <w:rPr>
          <w:sz w:val="22"/>
        </w:rPr>
        <w:t>addressed</w:t>
      </w:r>
      <w:r>
        <w:rPr>
          <w:spacing w:val="-11"/>
          <w:sz w:val="22"/>
        </w:rPr>
        <w:t> </w:t>
      </w:r>
      <w:r>
        <w:rPr>
          <w:sz w:val="22"/>
        </w:rPr>
        <w:t>to</w:t>
      </w:r>
      <w:r>
        <w:rPr>
          <w:spacing w:val="-10"/>
          <w:sz w:val="22"/>
        </w:rPr>
        <w:t> </w:t>
      </w:r>
      <w:r>
        <w:rPr>
          <w:sz w:val="22"/>
        </w:rPr>
        <w:t>a</w:t>
      </w:r>
      <w:r>
        <w:rPr>
          <w:spacing w:val="-10"/>
          <w:sz w:val="22"/>
        </w:rPr>
        <w:t> </w:t>
      </w:r>
      <w:r>
        <w:rPr>
          <w:sz w:val="22"/>
        </w:rPr>
        <w:t>lawyer</w:t>
      </w:r>
      <w:r>
        <w:rPr>
          <w:spacing w:val="-10"/>
          <w:sz w:val="22"/>
        </w:rPr>
        <w:t> </w:t>
      </w:r>
      <w:r>
        <w:rPr>
          <w:sz w:val="22"/>
        </w:rPr>
        <w:t>or</w:t>
      </w:r>
    </w:p>
    <w:p>
      <w:pPr>
        <w:pStyle w:val="BodyText"/>
        <w:spacing w:before="214"/>
        <w:rPr>
          <w:sz w:val="20"/>
        </w:rPr>
      </w:pPr>
      <w:r>
        <w:rPr>
          <w:sz w:val="20"/>
        </w:rPr>
        <mc:AlternateContent>
          <mc:Choice Requires="wps">
            <w:drawing>
              <wp:anchor distT="0" distB="0" distL="0" distR="0" allowOverlap="1" layoutInCell="1" locked="0" behindDoc="1" simplePos="0" relativeHeight="487587840">
                <wp:simplePos x="0" y="0"/>
                <wp:positionH relativeFrom="page">
                  <wp:posOffset>1257300</wp:posOffset>
                </wp:positionH>
                <wp:positionV relativeFrom="paragraph">
                  <wp:posOffset>297366</wp:posOffset>
                </wp:positionV>
                <wp:extent cx="1827530" cy="10795"/>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1827530" cy="10795"/>
                        </a:xfrm>
                        <a:custGeom>
                          <a:avLst/>
                          <a:gdLst/>
                          <a:ahLst/>
                          <a:cxnLst/>
                          <a:rect l="l" t="t" r="r" b="b"/>
                          <a:pathLst>
                            <a:path w="1827530" h="10795">
                              <a:moveTo>
                                <a:pt x="1827276" y="10668"/>
                              </a:moveTo>
                              <a:lnTo>
                                <a:pt x="0" y="10668"/>
                              </a:lnTo>
                              <a:lnTo>
                                <a:pt x="0" y="0"/>
                              </a:lnTo>
                              <a:lnTo>
                                <a:pt x="1827276" y="0"/>
                              </a:lnTo>
                              <a:lnTo>
                                <a:pt x="18272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99pt;margin-top:23.414717pt;width:143.88pt;height:.84pt;mso-position-horizontal-relative:page;mso-position-vertical-relative:paragraph;z-index:-15728640;mso-wrap-distance-left:0;mso-wrap-distance-right:0" id="docshape2" filled="true" fillcolor="#000000" stroked="false">
                <v:fill type="solid"/>
                <w10:wrap type="topAndBottom"/>
              </v:rect>
            </w:pict>
          </mc:Fallback>
        </mc:AlternateContent>
      </w:r>
    </w:p>
    <w:p>
      <w:pPr>
        <w:pStyle w:val="BodyText"/>
        <w:spacing w:before="68"/>
        <w:rPr>
          <w:sz w:val="18"/>
        </w:rPr>
      </w:pPr>
    </w:p>
    <w:p>
      <w:pPr>
        <w:pStyle w:val="ListParagraph"/>
        <w:numPr>
          <w:ilvl w:val="1"/>
          <w:numId w:val="1"/>
        </w:numPr>
        <w:tabs>
          <w:tab w:pos="1013" w:val="left" w:leader="none"/>
        </w:tabs>
        <w:spacing w:line="240" w:lineRule="auto" w:before="0" w:after="0"/>
        <w:ind w:left="1013" w:right="0" w:hanging="222"/>
        <w:jc w:val="left"/>
        <w:rPr>
          <w:sz w:val="18"/>
        </w:rPr>
      </w:pPr>
      <w:r>
        <w:rPr>
          <w:sz w:val="18"/>
        </w:rPr>
        <w:t>Rule</w:t>
      </w:r>
      <w:r>
        <w:rPr>
          <w:spacing w:val="-10"/>
          <w:sz w:val="18"/>
        </w:rPr>
        <w:t> </w:t>
      </w:r>
      <w:r>
        <w:rPr>
          <w:sz w:val="18"/>
        </w:rPr>
        <w:t>4.1(a)</w:t>
      </w:r>
      <w:r>
        <w:rPr>
          <w:spacing w:val="-10"/>
          <w:sz w:val="18"/>
        </w:rPr>
        <w:t> </w:t>
      </w:r>
      <w:r>
        <w:rPr>
          <w:sz w:val="18"/>
        </w:rPr>
        <w:t>of</w:t>
      </w:r>
      <w:r>
        <w:rPr>
          <w:spacing w:val="-8"/>
          <w:sz w:val="18"/>
        </w:rPr>
        <w:t> </w:t>
      </w:r>
      <w:r>
        <w:rPr>
          <w:sz w:val="18"/>
        </w:rPr>
        <w:t>the</w:t>
      </w:r>
      <w:r>
        <w:rPr>
          <w:spacing w:val="-10"/>
          <w:sz w:val="18"/>
        </w:rPr>
        <w:t> </w:t>
      </w:r>
      <w:r>
        <w:rPr>
          <w:sz w:val="18"/>
        </w:rPr>
        <w:t>ABA</w:t>
      </w:r>
      <w:r>
        <w:rPr>
          <w:spacing w:val="-10"/>
          <w:sz w:val="18"/>
        </w:rPr>
        <w:t> </w:t>
      </w:r>
      <w:r>
        <w:rPr>
          <w:sz w:val="18"/>
        </w:rPr>
        <w:t>Model</w:t>
      </w:r>
      <w:r>
        <w:rPr>
          <w:spacing w:val="-10"/>
          <w:sz w:val="18"/>
        </w:rPr>
        <w:t> </w:t>
      </w:r>
      <w:r>
        <w:rPr>
          <w:sz w:val="18"/>
        </w:rPr>
        <w:t>Rules</w:t>
      </w:r>
      <w:r>
        <w:rPr>
          <w:spacing w:val="-10"/>
          <w:sz w:val="18"/>
        </w:rPr>
        <w:t> </w:t>
      </w:r>
      <w:r>
        <w:rPr>
          <w:sz w:val="18"/>
        </w:rPr>
        <w:t>of</w:t>
      </w:r>
      <w:r>
        <w:rPr>
          <w:spacing w:val="-10"/>
          <w:sz w:val="18"/>
        </w:rPr>
        <w:t> </w:t>
      </w:r>
      <w:r>
        <w:rPr>
          <w:sz w:val="18"/>
        </w:rPr>
        <w:t>Professional</w:t>
      </w:r>
      <w:r>
        <w:rPr>
          <w:spacing w:val="-10"/>
          <w:sz w:val="18"/>
        </w:rPr>
        <w:t> </w:t>
      </w:r>
      <w:r>
        <w:rPr>
          <w:spacing w:val="-2"/>
          <w:sz w:val="18"/>
        </w:rPr>
        <w:t>Conduct.</w:t>
      </w:r>
    </w:p>
    <w:p>
      <w:pPr>
        <w:pStyle w:val="BodyText"/>
        <w:spacing w:before="84"/>
        <w:rPr>
          <w:sz w:val="18"/>
        </w:rPr>
      </w:pPr>
    </w:p>
    <w:p>
      <w:pPr>
        <w:pStyle w:val="ListParagraph"/>
        <w:numPr>
          <w:ilvl w:val="1"/>
          <w:numId w:val="1"/>
        </w:numPr>
        <w:tabs>
          <w:tab w:pos="996" w:val="left" w:leader="none"/>
        </w:tabs>
        <w:spacing w:line="240" w:lineRule="auto" w:before="0" w:after="0"/>
        <w:ind w:left="996" w:right="0" w:hanging="205"/>
        <w:jc w:val="left"/>
        <w:rPr>
          <w:sz w:val="18"/>
        </w:rPr>
      </w:pPr>
      <w:r>
        <w:rPr>
          <w:sz w:val="18"/>
        </w:rPr>
        <w:t>Rule</w:t>
      </w:r>
      <w:r>
        <w:rPr>
          <w:spacing w:val="-12"/>
          <w:sz w:val="18"/>
        </w:rPr>
        <w:t> </w:t>
      </w:r>
      <w:r>
        <w:rPr>
          <w:sz w:val="18"/>
        </w:rPr>
        <w:t>4.3</w:t>
      </w:r>
      <w:r>
        <w:rPr>
          <w:spacing w:val="-11"/>
          <w:sz w:val="18"/>
        </w:rPr>
        <w:t> </w:t>
      </w:r>
      <w:r>
        <w:rPr>
          <w:sz w:val="18"/>
        </w:rPr>
        <w:t>of</w:t>
      </w:r>
      <w:r>
        <w:rPr>
          <w:spacing w:val="-10"/>
          <w:sz w:val="18"/>
        </w:rPr>
        <w:t> </w:t>
      </w:r>
      <w:r>
        <w:rPr>
          <w:sz w:val="18"/>
        </w:rPr>
        <w:t>the</w:t>
      </w:r>
      <w:r>
        <w:rPr>
          <w:spacing w:val="-11"/>
          <w:sz w:val="18"/>
        </w:rPr>
        <w:t> </w:t>
      </w:r>
      <w:r>
        <w:rPr>
          <w:sz w:val="18"/>
        </w:rPr>
        <w:t>ABA</w:t>
      </w:r>
      <w:r>
        <w:rPr>
          <w:spacing w:val="-11"/>
          <w:sz w:val="18"/>
        </w:rPr>
        <w:t> </w:t>
      </w:r>
      <w:r>
        <w:rPr>
          <w:sz w:val="18"/>
        </w:rPr>
        <w:t>Model</w:t>
      </w:r>
      <w:r>
        <w:rPr>
          <w:spacing w:val="-11"/>
          <w:sz w:val="18"/>
        </w:rPr>
        <w:t> </w:t>
      </w:r>
      <w:r>
        <w:rPr>
          <w:sz w:val="18"/>
        </w:rPr>
        <w:t>Rules</w:t>
      </w:r>
      <w:r>
        <w:rPr>
          <w:spacing w:val="-11"/>
          <w:sz w:val="18"/>
        </w:rPr>
        <w:t> </w:t>
      </w:r>
      <w:r>
        <w:rPr>
          <w:sz w:val="18"/>
        </w:rPr>
        <w:t>of</w:t>
      </w:r>
      <w:r>
        <w:rPr>
          <w:spacing w:val="-11"/>
          <w:sz w:val="18"/>
        </w:rPr>
        <w:t> </w:t>
      </w:r>
      <w:r>
        <w:rPr>
          <w:sz w:val="18"/>
        </w:rPr>
        <w:t>Professional</w:t>
      </w:r>
      <w:r>
        <w:rPr>
          <w:spacing w:val="-11"/>
          <w:sz w:val="18"/>
        </w:rPr>
        <w:t> </w:t>
      </w:r>
      <w:r>
        <w:rPr>
          <w:spacing w:val="-2"/>
          <w:sz w:val="18"/>
        </w:rPr>
        <w:t>Conduct.</w:t>
      </w:r>
    </w:p>
    <w:p>
      <w:pPr>
        <w:pStyle w:val="BodyText"/>
        <w:spacing w:before="87"/>
        <w:rPr>
          <w:sz w:val="18"/>
        </w:rPr>
      </w:pPr>
    </w:p>
    <w:p>
      <w:pPr>
        <w:pStyle w:val="ListParagraph"/>
        <w:numPr>
          <w:ilvl w:val="1"/>
          <w:numId w:val="1"/>
        </w:numPr>
        <w:tabs>
          <w:tab w:pos="998" w:val="left" w:leader="none"/>
        </w:tabs>
        <w:spacing w:line="240" w:lineRule="auto" w:before="0" w:after="0"/>
        <w:ind w:left="998" w:right="0" w:hanging="207"/>
        <w:jc w:val="left"/>
        <w:rPr>
          <w:sz w:val="18"/>
        </w:rPr>
      </w:pPr>
      <w:r>
        <w:rPr>
          <w:spacing w:val="-2"/>
          <w:sz w:val="18"/>
        </w:rPr>
        <w:t>Rule</w:t>
      </w:r>
      <w:r>
        <w:rPr>
          <w:spacing w:val="-3"/>
          <w:sz w:val="18"/>
        </w:rPr>
        <w:t> </w:t>
      </w:r>
      <w:r>
        <w:rPr>
          <w:spacing w:val="-2"/>
          <w:sz w:val="18"/>
        </w:rPr>
        <w:t>4.2</w:t>
      </w:r>
      <w:r>
        <w:rPr>
          <w:spacing w:val="-3"/>
          <w:sz w:val="18"/>
        </w:rPr>
        <w:t> </w:t>
      </w:r>
      <w:r>
        <w:rPr>
          <w:spacing w:val="-2"/>
          <w:sz w:val="18"/>
        </w:rPr>
        <w:t>of the</w:t>
      </w:r>
      <w:r>
        <w:rPr>
          <w:spacing w:val="-5"/>
          <w:sz w:val="18"/>
        </w:rPr>
        <w:t> </w:t>
      </w:r>
      <w:r>
        <w:rPr>
          <w:spacing w:val="-2"/>
          <w:sz w:val="18"/>
        </w:rPr>
        <w:t>ABA Model</w:t>
      </w:r>
      <w:r>
        <w:rPr>
          <w:spacing w:val="-3"/>
          <w:sz w:val="18"/>
        </w:rPr>
        <w:t> </w:t>
      </w:r>
      <w:r>
        <w:rPr>
          <w:spacing w:val="-2"/>
          <w:sz w:val="18"/>
        </w:rPr>
        <w:t>Rules of</w:t>
      </w:r>
      <w:r>
        <w:rPr>
          <w:spacing w:val="-3"/>
          <w:sz w:val="18"/>
        </w:rPr>
        <w:t> </w:t>
      </w:r>
      <w:r>
        <w:rPr>
          <w:spacing w:val="-2"/>
          <w:sz w:val="18"/>
        </w:rPr>
        <w:t>Professional Conduct.</w:t>
      </w:r>
    </w:p>
    <w:p>
      <w:pPr>
        <w:pStyle w:val="ListParagraph"/>
        <w:spacing w:after="0" w:line="240" w:lineRule="auto"/>
        <w:jc w:val="left"/>
        <w:rPr>
          <w:sz w:val="18"/>
        </w:rPr>
        <w:sectPr>
          <w:pgSz w:w="12240" w:h="15840"/>
          <w:pgMar w:header="0" w:footer="1419" w:top="1400" w:bottom="1600" w:left="1800" w:right="1800"/>
        </w:sectPr>
      </w:pPr>
    </w:p>
    <w:p>
      <w:pPr>
        <w:pStyle w:val="BodyText"/>
        <w:spacing w:line="273" w:lineRule="auto" w:before="46"/>
        <w:ind w:left="180" w:right="514"/>
        <w:jc w:val="both"/>
      </w:pPr>
      <w:r>
        <w:rPr/>
        <w:t>an</w:t>
      </w:r>
      <w:r>
        <w:rPr>
          <w:spacing w:val="-14"/>
        </w:rPr>
        <w:t> </w:t>
      </w:r>
      <w:r>
        <w:rPr/>
        <w:t>organization,</w:t>
      </w:r>
      <w:r>
        <w:rPr>
          <w:spacing w:val="-14"/>
        </w:rPr>
        <w:t> </w:t>
      </w:r>
      <w:r>
        <w:rPr/>
        <w:t>a</w:t>
      </w:r>
      <w:r>
        <w:rPr>
          <w:spacing w:val="-14"/>
        </w:rPr>
        <w:t> </w:t>
      </w:r>
      <w:r>
        <w:rPr/>
        <w:t>“Re:”</w:t>
      </w:r>
      <w:r>
        <w:rPr>
          <w:spacing w:val="-13"/>
        </w:rPr>
        <w:t> </w:t>
      </w:r>
      <w:r>
        <w:rPr/>
        <w:t>reference</w:t>
      </w:r>
      <w:r>
        <w:rPr>
          <w:spacing w:val="-14"/>
        </w:rPr>
        <w:t> </w:t>
      </w:r>
      <w:r>
        <w:rPr/>
        <w:t>might</w:t>
      </w:r>
      <w:r>
        <w:rPr>
          <w:spacing w:val="-14"/>
        </w:rPr>
        <w:t> </w:t>
      </w:r>
      <w:r>
        <w:rPr/>
        <w:t>be</w:t>
      </w:r>
      <w:r>
        <w:rPr>
          <w:spacing w:val="-14"/>
        </w:rPr>
        <w:t> </w:t>
      </w:r>
      <w:r>
        <w:rPr/>
        <w:t>helpful.</w:t>
      </w:r>
      <w:r>
        <w:rPr>
          <w:spacing w:val="-12"/>
        </w:rPr>
        <w:t> </w:t>
      </w:r>
      <w:r>
        <w:rPr/>
        <w:t>Place</w:t>
      </w:r>
      <w:r>
        <w:rPr>
          <w:spacing w:val="-14"/>
        </w:rPr>
        <w:t> </w:t>
      </w:r>
      <w:r>
        <w:rPr/>
        <w:t>it</w:t>
      </w:r>
      <w:r>
        <w:rPr>
          <w:spacing w:val="-13"/>
        </w:rPr>
        <w:t> </w:t>
      </w:r>
      <w:r>
        <w:rPr/>
        <w:t>between</w:t>
      </w:r>
      <w:r>
        <w:rPr>
          <w:spacing w:val="-14"/>
        </w:rPr>
        <w:t> </w:t>
      </w:r>
      <w:r>
        <w:rPr/>
        <w:t>the</w:t>
      </w:r>
      <w:r>
        <w:rPr>
          <w:spacing w:val="-14"/>
        </w:rPr>
        <w:t> </w:t>
      </w:r>
      <w:r>
        <w:rPr/>
        <w:t>recipient’s</w:t>
      </w:r>
      <w:r>
        <w:rPr>
          <w:spacing w:val="-13"/>
        </w:rPr>
        <w:t> </w:t>
      </w:r>
      <w:r>
        <w:rPr/>
        <w:t>address and the salutation. Include there any information that would help the recipient identify its own records on the matter. Here’s an example:</w:t>
      </w:r>
    </w:p>
    <w:p>
      <w:pPr>
        <w:pStyle w:val="BodyText"/>
        <w:spacing w:before="1"/>
        <w:rPr>
          <w:sz w:val="17"/>
        </w:rPr>
      </w:pPr>
    </w:p>
    <w:p>
      <w:pPr>
        <w:pStyle w:val="BodyText"/>
        <w:spacing w:after="0"/>
        <w:rPr>
          <w:sz w:val="17"/>
        </w:rPr>
        <w:sectPr>
          <w:pgSz w:w="12240" w:h="15840"/>
          <w:pgMar w:header="0" w:footer="1419" w:top="1400" w:bottom="1600" w:left="1800" w:right="1800"/>
        </w:sectPr>
      </w:pPr>
    </w:p>
    <w:p>
      <w:pPr>
        <w:spacing w:line="254" w:lineRule="auto" w:before="62"/>
        <w:ind w:left="1800" w:right="0" w:firstLine="0"/>
        <w:jc w:val="left"/>
        <w:rPr>
          <w:rFonts w:ascii="Arial"/>
          <w:sz w:val="18"/>
        </w:rPr>
      </w:pPr>
      <w:r>
        <w:rPr>
          <w:rFonts w:ascii="Arial"/>
          <w:sz w:val="18"/>
        </w:rPr>
        <w:t>Monica</w:t>
      </w:r>
      <w:r>
        <w:rPr>
          <w:rFonts w:ascii="Arial"/>
          <w:spacing w:val="-13"/>
          <w:sz w:val="18"/>
        </w:rPr>
        <w:t> </w:t>
      </w:r>
      <w:r>
        <w:rPr>
          <w:rFonts w:ascii="Arial"/>
          <w:sz w:val="18"/>
        </w:rPr>
        <w:t>Naguchi </w:t>
      </w:r>
      <w:r>
        <w:rPr>
          <w:rFonts w:ascii="Arial"/>
          <w:w w:val="90"/>
          <w:sz w:val="18"/>
        </w:rPr>
        <w:t>Standard Insurance </w:t>
      </w:r>
      <w:r>
        <w:rPr>
          <w:rFonts w:ascii="Arial"/>
          <w:w w:val="90"/>
          <w:sz w:val="18"/>
        </w:rPr>
        <w:t>Co. </w:t>
      </w:r>
      <w:r>
        <w:rPr>
          <w:rFonts w:ascii="Arial"/>
          <w:sz w:val="18"/>
        </w:rPr>
        <w:t>4 Cornell Street</w:t>
      </w:r>
    </w:p>
    <w:p>
      <w:pPr>
        <w:spacing w:line="206" w:lineRule="exact" w:before="0"/>
        <w:ind w:left="1800" w:right="0" w:firstLine="0"/>
        <w:jc w:val="left"/>
        <w:rPr>
          <w:rFonts w:ascii="Arial"/>
          <w:sz w:val="18"/>
        </w:rPr>
      </w:pPr>
      <w:r>
        <w:rPr>
          <w:rFonts w:ascii="Arial"/>
          <w:w w:val="90"/>
          <w:sz w:val="18"/>
        </w:rPr>
        <w:t>Claremont,</w:t>
      </w:r>
      <w:r>
        <w:rPr>
          <w:rFonts w:ascii="Arial"/>
          <w:spacing w:val="-1"/>
          <w:sz w:val="18"/>
        </w:rPr>
        <w:t> </w:t>
      </w:r>
      <w:r>
        <w:rPr>
          <w:rFonts w:ascii="Arial"/>
          <w:w w:val="90"/>
          <w:sz w:val="18"/>
        </w:rPr>
        <w:t>CA</w:t>
      </w:r>
      <w:r>
        <w:rPr>
          <w:rFonts w:ascii="Arial"/>
          <w:sz w:val="18"/>
        </w:rPr>
        <w:t> </w:t>
      </w:r>
      <w:r>
        <w:rPr>
          <w:rFonts w:ascii="Arial"/>
          <w:spacing w:val="-4"/>
          <w:w w:val="90"/>
          <w:sz w:val="18"/>
        </w:rPr>
        <w:t>91711</w:t>
      </w:r>
    </w:p>
    <w:p>
      <w:pPr>
        <w:pStyle w:val="BodyText"/>
        <w:rPr>
          <w:rFonts w:ascii="Arial"/>
          <w:sz w:val="18"/>
        </w:rPr>
      </w:pPr>
    </w:p>
    <w:p>
      <w:pPr>
        <w:pStyle w:val="BodyText"/>
        <w:spacing w:before="38"/>
        <w:rPr>
          <w:rFonts w:ascii="Arial"/>
          <w:sz w:val="18"/>
        </w:rPr>
      </w:pPr>
    </w:p>
    <w:p>
      <w:pPr>
        <w:spacing w:before="1"/>
        <w:ind w:left="1800" w:right="0" w:firstLine="0"/>
        <w:jc w:val="left"/>
        <w:rPr>
          <w:rFonts w:ascii="Arial"/>
          <w:sz w:val="18"/>
        </w:rPr>
      </w:pPr>
      <w:r>
        <w:rPr>
          <w:rFonts w:ascii="Arial"/>
          <w:w w:val="90"/>
          <w:sz w:val="18"/>
        </w:rPr>
        <w:t>Dear</w:t>
      </w:r>
      <w:r>
        <w:rPr>
          <w:rFonts w:ascii="Arial"/>
          <w:spacing w:val="-5"/>
          <w:sz w:val="18"/>
        </w:rPr>
        <w:t> </w:t>
      </w:r>
      <w:r>
        <w:rPr>
          <w:rFonts w:ascii="Arial"/>
          <w:w w:val="90"/>
          <w:sz w:val="18"/>
        </w:rPr>
        <w:t>Ms.</w:t>
      </w:r>
      <w:r>
        <w:rPr>
          <w:rFonts w:ascii="Arial"/>
          <w:spacing w:val="-2"/>
          <w:sz w:val="18"/>
        </w:rPr>
        <w:t> </w:t>
      </w:r>
      <w:r>
        <w:rPr>
          <w:rFonts w:ascii="Arial"/>
          <w:spacing w:val="-2"/>
          <w:w w:val="90"/>
          <w:sz w:val="18"/>
        </w:rPr>
        <w:t>Naguchi:</w:t>
      </w:r>
    </w:p>
    <w:p>
      <w:pPr>
        <w:pStyle w:val="BodyText"/>
        <w:rPr>
          <w:rFonts w:ascii="Arial"/>
          <w:sz w:val="18"/>
        </w:rPr>
      </w:pPr>
      <w:r>
        <w:rPr/>
        <w:br w:type="column"/>
      </w:r>
      <w:r>
        <w:rPr>
          <w:rFonts w:ascii="Arial"/>
          <w:sz w:val="18"/>
        </w:rPr>
      </w:r>
    </w:p>
    <w:p>
      <w:pPr>
        <w:pStyle w:val="BodyText"/>
        <w:rPr>
          <w:rFonts w:ascii="Arial"/>
          <w:sz w:val="18"/>
        </w:rPr>
      </w:pPr>
    </w:p>
    <w:p>
      <w:pPr>
        <w:pStyle w:val="BodyText"/>
        <w:rPr>
          <w:rFonts w:ascii="Arial"/>
          <w:sz w:val="18"/>
        </w:rPr>
      </w:pPr>
    </w:p>
    <w:p>
      <w:pPr>
        <w:pStyle w:val="BodyText"/>
        <w:spacing w:before="112"/>
        <w:rPr>
          <w:rFonts w:ascii="Arial"/>
          <w:sz w:val="18"/>
        </w:rPr>
      </w:pPr>
    </w:p>
    <w:p>
      <w:pPr>
        <w:spacing w:line="254" w:lineRule="auto" w:before="0"/>
        <w:ind w:left="1158" w:right="1848" w:hanging="447"/>
        <w:jc w:val="left"/>
        <w:rPr>
          <w:rFonts w:ascii="Arial"/>
          <w:sz w:val="18"/>
        </w:rPr>
      </w:pPr>
      <w:r>
        <w:rPr>
          <w:rFonts w:ascii="Arial"/>
          <w:spacing w:val="-6"/>
          <w:sz w:val="18"/>
        </w:rPr>
        <w:t>Re:</w:t>
      </w:r>
      <w:r>
        <w:rPr>
          <w:rFonts w:ascii="Arial"/>
          <w:sz w:val="18"/>
        </w:rPr>
        <w:t> </w:t>
      </w:r>
      <w:r>
        <w:rPr>
          <w:rFonts w:ascii="Arial"/>
          <w:spacing w:val="-6"/>
          <w:sz w:val="18"/>
        </w:rPr>
        <w:t>Cucamonga</w:t>
      </w:r>
      <w:r>
        <w:rPr>
          <w:rFonts w:ascii="Arial"/>
          <w:spacing w:val="-11"/>
          <w:sz w:val="18"/>
        </w:rPr>
        <w:t> </w:t>
      </w:r>
      <w:r>
        <w:rPr>
          <w:rFonts w:ascii="Arial"/>
          <w:spacing w:val="-6"/>
          <w:sz w:val="18"/>
        </w:rPr>
        <w:t>Forwarders,</w:t>
      </w:r>
      <w:r>
        <w:rPr>
          <w:rFonts w:ascii="Arial"/>
          <w:spacing w:val="-11"/>
          <w:sz w:val="18"/>
        </w:rPr>
        <w:t> </w:t>
      </w:r>
      <w:r>
        <w:rPr>
          <w:rFonts w:ascii="Arial"/>
          <w:spacing w:val="-6"/>
          <w:sz w:val="18"/>
        </w:rPr>
        <w:t>Inc. </w:t>
      </w:r>
      <w:r>
        <w:rPr>
          <w:rFonts w:ascii="Arial"/>
          <w:sz w:val="18"/>
        </w:rPr>
        <w:t>your file # 10-326</w:t>
      </w:r>
    </w:p>
    <w:p>
      <w:pPr>
        <w:spacing w:after="0" w:line="254" w:lineRule="auto"/>
        <w:jc w:val="left"/>
        <w:rPr>
          <w:rFonts w:ascii="Arial"/>
          <w:sz w:val="18"/>
        </w:rPr>
        <w:sectPr>
          <w:type w:val="continuous"/>
          <w:pgSz w:w="12240" w:h="15840"/>
          <w:pgMar w:header="0" w:footer="1419" w:top="1420" w:bottom="1600" w:left="1800" w:right="1800"/>
          <w:cols w:num="2" w:equalWidth="0">
            <w:col w:w="3560" w:space="40"/>
            <w:col w:w="5040"/>
          </w:cols>
        </w:sectPr>
      </w:pPr>
    </w:p>
    <w:p>
      <w:pPr>
        <w:pStyle w:val="BodyText"/>
        <w:spacing w:before="77"/>
        <w:rPr>
          <w:rFonts w:ascii="Arial"/>
        </w:rPr>
      </w:pPr>
    </w:p>
    <w:p>
      <w:pPr>
        <w:pStyle w:val="BodyText"/>
        <w:spacing w:line="273" w:lineRule="auto"/>
      </w:pPr>
      <w:r>
        <w:rPr/>
        <w:t>In</w:t>
      </w:r>
      <w:r>
        <w:rPr>
          <w:spacing w:val="-6"/>
        </w:rPr>
        <w:t> </w:t>
      </w:r>
      <w:r>
        <w:rPr/>
        <w:t>the</w:t>
      </w:r>
      <w:r>
        <w:rPr>
          <w:spacing w:val="-6"/>
        </w:rPr>
        <w:t> </w:t>
      </w:r>
      <w:r>
        <w:rPr/>
        <w:t>first</w:t>
      </w:r>
      <w:r>
        <w:rPr>
          <w:spacing w:val="-4"/>
        </w:rPr>
        <w:t> </w:t>
      </w:r>
      <w:r>
        <w:rPr/>
        <w:t>paragraph,</w:t>
      </w:r>
      <w:r>
        <w:rPr>
          <w:spacing w:val="-4"/>
        </w:rPr>
        <w:t> </w:t>
      </w:r>
      <w:r>
        <w:rPr/>
        <w:t>state</w:t>
      </w:r>
      <w:r>
        <w:rPr>
          <w:spacing w:val="-8"/>
        </w:rPr>
        <w:t> </w:t>
      </w:r>
      <w:r>
        <w:rPr/>
        <w:t>whom</w:t>
      </w:r>
      <w:r>
        <w:rPr>
          <w:spacing w:val="-4"/>
        </w:rPr>
        <w:t> </w:t>
      </w:r>
      <w:r>
        <w:rPr/>
        <w:t>you</w:t>
      </w:r>
      <w:r>
        <w:rPr>
          <w:spacing w:val="-4"/>
        </w:rPr>
        <w:t> </w:t>
      </w:r>
      <w:r>
        <w:rPr/>
        <w:t>represent</w:t>
      </w:r>
      <w:r>
        <w:rPr>
          <w:spacing w:val="-4"/>
        </w:rPr>
        <w:t> </w:t>
      </w:r>
      <w:r>
        <w:rPr/>
        <w:t>and</w:t>
      </w:r>
      <w:r>
        <w:rPr>
          <w:spacing w:val="-5"/>
        </w:rPr>
        <w:t> </w:t>
      </w:r>
      <w:r>
        <w:rPr/>
        <w:t>give</w:t>
      </w:r>
      <w:r>
        <w:rPr>
          <w:spacing w:val="-6"/>
        </w:rPr>
        <w:t> </w:t>
      </w:r>
      <w:r>
        <w:rPr/>
        <w:t>enough</w:t>
      </w:r>
      <w:r>
        <w:rPr>
          <w:spacing w:val="-4"/>
        </w:rPr>
        <w:t> </w:t>
      </w:r>
      <w:r>
        <w:rPr/>
        <w:t>information</w:t>
      </w:r>
      <w:r>
        <w:rPr>
          <w:spacing w:val="-6"/>
        </w:rPr>
        <w:t> </w:t>
      </w:r>
      <w:r>
        <w:rPr/>
        <w:t>about</w:t>
      </w:r>
      <w:r>
        <w:rPr>
          <w:spacing w:val="-4"/>
        </w:rPr>
        <w:t> </w:t>
      </w:r>
      <w:r>
        <w:rPr/>
        <w:t>the</w:t>
      </w:r>
      <w:r>
        <w:rPr>
          <w:spacing w:val="-7"/>
        </w:rPr>
        <w:t> </w:t>
      </w:r>
      <w:r>
        <w:rPr/>
        <w:t>dispute</w:t>
      </w:r>
      <w:r>
        <w:rPr>
          <w:spacing w:val="-8"/>
        </w:rPr>
        <w:t> </w:t>
      </w:r>
      <w:r>
        <w:rPr/>
        <w:t>so the reader will know why you are writing.</w:t>
      </w:r>
    </w:p>
    <w:p>
      <w:pPr>
        <w:pStyle w:val="BodyText"/>
        <w:spacing w:before="34"/>
      </w:pPr>
    </w:p>
    <w:p>
      <w:pPr>
        <w:pStyle w:val="ListParagraph"/>
        <w:numPr>
          <w:ilvl w:val="0"/>
          <w:numId w:val="1"/>
        </w:numPr>
        <w:tabs>
          <w:tab w:pos="599" w:val="left" w:leader="none"/>
        </w:tabs>
        <w:spacing w:line="276" w:lineRule="auto" w:before="0" w:after="0"/>
        <w:ind w:left="0" w:right="52" w:firstLine="420"/>
        <w:jc w:val="left"/>
        <w:rPr>
          <w:sz w:val="22"/>
        </w:rPr>
      </w:pPr>
      <w:r>
        <w:rPr>
          <w:rFonts w:ascii="Arial" w:hAnsi="Arial"/>
          <w:b/>
          <w:i/>
          <w:color w:val="0000FF"/>
          <w:sz w:val="20"/>
        </w:rPr>
        <w:t>The</w:t>
      </w:r>
      <w:r>
        <w:rPr>
          <w:rFonts w:ascii="Arial" w:hAnsi="Arial"/>
          <w:b/>
          <w:i/>
          <w:color w:val="0000FF"/>
          <w:spacing w:val="-14"/>
          <w:sz w:val="20"/>
        </w:rPr>
        <w:t> </w:t>
      </w:r>
      <w:r>
        <w:rPr>
          <w:rFonts w:ascii="Arial" w:hAnsi="Arial"/>
          <w:b/>
          <w:i/>
          <w:color w:val="0000FF"/>
          <w:sz w:val="20"/>
        </w:rPr>
        <w:t>facts</w:t>
      </w:r>
      <w:r>
        <w:rPr>
          <w:rFonts w:ascii="Arial" w:hAnsi="Arial"/>
          <w:i/>
          <w:color w:val="0000FF"/>
          <w:sz w:val="20"/>
        </w:rPr>
        <w:t>.</w:t>
      </w:r>
      <w:r>
        <w:rPr>
          <w:rFonts w:ascii="Arial" w:hAnsi="Arial"/>
          <w:i/>
          <w:color w:val="0000FF"/>
          <w:spacing w:val="-14"/>
          <w:sz w:val="20"/>
        </w:rPr>
        <w:t> </w:t>
      </w:r>
      <w:r>
        <w:rPr>
          <w:sz w:val="22"/>
        </w:rPr>
        <w:t>Include</w:t>
      </w:r>
      <w:r>
        <w:rPr>
          <w:spacing w:val="-11"/>
          <w:sz w:val="22"/>
        </w:rPr>
        <w:t> </w:t>
      </w:r>
      <w:r>
        <w:rPr>
          <w:sz w:val="22"/>
        </w:rPr>
        <w:t>all</w:t>
      </w:r>
      <w:r>
        <w:rPr>
          <w:spacing w:val="-9"/>
          <w:sz w:val="22"/>
        </w:rPr>
        <w:t> </w:t>
      </w:r>
      <w:r>
        <w:rPr>
          <w:sz w:val="22"/>
        </w:rPr>
        <w:t>the</w:t>
      </w:r>
      <w:r>
        <w:rPr>
          <w:spacing w:val="-13"/>
          <w:sz w:val="22"/>
        </w:rPr>
        <w:t> </w:t>
      </w:r>
      <w:r>
        <w:rPr>
          <w:sz w:val="22"/>
        </w:rPr>
        <w:t>facts</w:t>
      </w:r>
      <w:r>
        <w:rPr>
          <w:spacing w:val="-9"/>
          <w:sz w:val="22"/>
        </w:rPr>
        <w:t> </w:t>
      </w:r>
      <w:r>
        <w:rPr>
          <w:sz w:val="22"/>
        </w:rPr>
        <w:t>that</w:t>
      </w:r>
      <w:r>
        <w:rPr>
          <w:spacing w:val="-9"/>
          <w:sz w:val="22"/>
        </w:rPr>
        <w:t> </w:t>
      </w:r>
      <w:r>
        <w:rPr>
          <w:sz w:val="22"/>
        </w:rPr>
        <w:t>are</w:t>
      </w:r>
      <w:r>
        <w:rPr>
          <w:spacing w:val="-12"/>
          <w:sz w:val="22"/>
        </w:rPr>
        <w:t> </w:t>
      </w:r>
      <w:r>
        <w:rPr>
          <w:sz w:val="22"/>
        </w:rPr>
        <w:t>germane</w:t>
      </w:r>
      <w:r>
        <w:rPr>
          <w:spacing w:val="-11"/>
          <w:sz w:val="22"/>
        </w:rPr>
        <w:t> </w:t>
      </w:r>
      <w:r>
        <w:rPr>
          <w:sz w:val="22"/>
        </w:rPr>
        <w:t>—</w:t>
      </w:r>
      <w:r>
        <w:rPr>
          <w:spacing w:val="-11"/>
          <w:sz w:val="22"/>
        </w:rPr>
        <w:t> </w:t>
      </w:r>
      <w:r>
        <w:rPr>
          <w:sz w:val="22"/>
        </w:rPr>
        <w:t>but</w:t>
      </w:r>
      <w:r>
        <w:rPr>
          <w:spacing w:val="-9"/>
          <w:sz w:val="22"/>
        </w:rPr>
        <w:t> </w:t>
      </w:r>
      <w:r>
        <w:rPr>
          <w:sz w:val="22"/>
        </w:rPr>
        <w:t>only</w:t>
      </w:r>
      <w:r>
        <w:rPr>
          <w:spacing w:val="-9"/>
          <w:sz w:val="22"/>
        </w:rPr>
        <w:t> </w:t>
      </w:r>
      <w:r>
        <w:rPr>
          <w:sz w:val="22"/>
        </w:rPr>
        <w:t>the</w:t>
      </w:r>
      <w:r>
        <w:rPr>
          <w:spacing w:val="-12"/>
          <w:sz w:val="22"/>
        </w:rPr>
        <w:t> </w:t>
      </w:r>
      <w:r>
        <w:rPr>
          <w:sz w:val="22"/>
        </w:rPr>
        <w:t>ones</w:t>
      </w:r>
      <w:r>
        <w:rPr>
          <w:spacing w:val="-11"/>
          <w:sz w:val="22"/>
        </w:rPr>
        <w:t> </w:t>
      </w:r>
      <w:r>
        <w:rPr>
          <w:sz w:val="22"/>
        </w:rPr>
        <w:t>that</w:t>
      </w:r>
      <w:r>
        <w:rPr>
          <w:spacing w:val="-9"/>
          <w:sz w:val="22"/>
        </w:rPr>
        <w:t> </w:t>
      </w:r>
      <w:r>
        <w:rPr>
          <w:sz w:val="22"/>
        </w:rPr>
        <w:t>are</w:t>
      </w:r>
      <w:r>
        <w:rPr>
          <w:spacing w:val="-10"/>
          <w:sz w:val="22"/>
        </w:rPr>
        <w:t> </w:t>
      </w:r>
      <w:r>
        <w:rPr>
          <w:i/>
          <w:sz w:val="22"/>
        </w:rPr>
        <w:t>truly</w:t>
      </w:r>
      <w:r>
        <w:rPr>
          <w:i/>
          <w:spacing w:val="-10"/>
          <w:sz w:val="22"/>
        </w:rPr>
        <w:t> </w:t>
      </w:r>
      <w:r>
        <w:rPr>
          <w:sz w:val="22"/>
        </w:rPr>
        <w:t>germane. If you include every little fact, the other side won’t get the point. If you want the reader to pay attention to every word, use the minimum number of words necessary to get the point across.</w:t>
      </w:r>
    </w:p>
    <w:p>
      <w:pPr>
        <w:pStyle w:val="BodyText"/>
        <w:spacing w:before="31"/>
      </w:pPr>
    </w:p>
    <w:p>
      <w:pPr>
        <w:pStyle w:val="BodyText"/>
        <w:spacing w:line="273" w:lineRule="auto"/>
        <w:ind w:firstLine="435"/>
      </w:pPr>
      <w:r>
        <w:rPr/>
        <w:t>Make</w:t>
      </w:r>
      <w:r>
        <w:rPr>
          <w:spacing w:val="-1"/>
        </w:rPr>
        <w:t> </w:t>
      </w:r>
      <w:r>
        <w:rPr/>
        <w:t>sure</w:t>
      </w:r>
      <w:r>
        <w:rPr>
          <w:spacing w:val="-7"/>
        </w:rPr>
        <w:t> </w:t>
      </w:r>
      <w:r>
        <w:rPr/>
        <w:t>that</w:t>
      </w:r>
      <w:r>
        <w:rPr>
          <w:spacing w:val="-5"/>
        </w:rPr>
        <w:t> </w:t>
      </w:r>
      <w:r>
        <w:rPr/>
        <w:t>what</w:t>
      </w:r>
      <w:r>
        <w:rPr>
          <w:spacing w:val="-5"/>
        </w:rPr>
        <w:t> </w:t>
      </w:r>
      <w:r>
        <w:rPr/>
        <w:t>you</w:t>
      </w:r>
      <w:r>
        <w:rPr>
          <w:spacing w:val="-5"/>
        </w:rPr>
        <w:t> </w:t>
      </w:r>
      <w:r>
        <w:rPr/>
        <w:t>say</w:t>
      </w:r>
      <w:r>
        <w:rPr>
          <w:spacing w:val="-5"/>
        </w:rPr>
        <w:t> </w:t>
      </w:r>
      <w:r>
        <w:rPr/>
        <w:t>is</w:t>
      </w:r>
      <w:r>
        <w:rPr>
          <w:spacing w:val="-5"/>
        </w:rPr>
        <w:t> </w:t>
      </w:r>
      <w:r>
        <w:rPr/>
        <w:t>perfectly</w:t>
      </w:r>
      <w:r>
        <w:rPr>
          <w:spacing w:val="-5"/>
        </w:rPr>
        <w:t> </w:t>
      </w:r>
      <w:r>
        <w:rPr/>
        <w:t>accurate.</w:t>
      </w:r>
      <w:r>
        <w:rPr>
          <w:spacing w:val="-5"/>
        </w:rPr>
        <w:t> </w:t>
      </w:r>
      <w:r>
        <w:rPr/>
        <w:t>Don’t</w:t>
      </w:r>
      <w:r>
        <w:rPr>
          <w:spacing w:val="-5"/>
        </w:rPr>
        <w:t> </w:t>
      </w:r>
      <w:r>
        <w:rPr/>
        <w:t>stretch</w:t>
      </w:r>
      <w:r>
        <w:rPr>
          <w:spacing w:val="-5"/>
        </w:rPr>
        <w:t> </w:t>
      </w:r>
      <w:r>
        <w:rPr/>
        <w:t>the</w:t>
      </w:r>
      <w:r>
        <w:rPr>
          <w:spacing w:val="-8"/>
        </w:rPr>
        <w:t> </w:t>
      </w:r>
      <w:r>
        <w:rPr/>
        <w:t>facts</w:t>
      </w:r>
      <w:r>
        <w:rPr>
          <w:spacing w:val="-5"/>
        </w:rPr>
        <w:t> </w:t>
      </w:r>
      <w:r>
        <w:rPr/>
        <w:t>or</w:t>
      </w:r>
      <w:r>
        <w:rPr>
          <w:spacing w:val="-5"/>
        </w:rPr>
        <w:t> </w:t>
      </w:r>
      <w:r>
        <w:rPr/>
        <w:t>ignore</w:t>
      </w:r>
      <w:r>
        <w:rPr>
          <w:spacing w:val="-7"/>
        </w:rPr>
        <w:t> </w:t>
      </w:r>
      <w:r>
        <w:rPr/>
        <w:t>facts</w:t>
      </w:r>
      <w:r>
        <w:rPr>
          <w:spacing w:val="-5"/>
        </w:rPr>
        <w:t> </w:t>
      </w:r>
      <w:r>
        <w:rPr/>
        <w:t>that favor the</w:t>
      </w:r>
      <w:r>
        <w:rPr>
          <w:spacing w:val="-3"/>
        </w:rPr>
        <w:t> </w:t>
      </w:r>
      <w:r>
        <w:rPr/>
        <w:t>other side. Any inaccuracy will give</w:t>
      </w:r>
      <w:r>
        <w:rPr>
          <w:spacing w:val="-3"/>
        </w:rPr>
        <w:t> </w:t>
      </w:r>
      <w:r>
        <w:rPr/>
        <w:t>the</w:t>
      </w:r>
      <w:r>
        <w:rPr>
          <w:spacing w:val="-2"/>
        </w:rPr>
        <w:t> </w:t>
      </w:r>
      <w:r>
        <w:rPr/>
        <w:t>other side</w:t>
      </w:r>
      <w:r>
        <w:rPr>
          <w:spacing w:val="-3"/>
        </w:rPr>
        <w:t> </w:t>
      </w:r>
      <w:r>
        <w:rPr/>
        <w:t>an</w:t>
      </w:r>
      <w:r>
        <w:rPr>
          <w:spacing w:val="-1"/>
        </w:rPr>
        <w:t> </w:t>
      </w:r>
      <w:r>
        <w:rPr/>
        <w:t>opportunity to say that you don’t understand the situation because your facts are wrong or incomplete. If you anticipate that the other side</w:t>
      </w:r>
      <w:r>
        <w:rPr>
          <w:spacing w:val="-1"/>
        </w:rPr>
        <w:t> </w:t>
      </w:r>
      <w:r>
        <w:rPr/>
        <w:t>will dispute</w:t>
      </w:r>
      <w:r>
        <w:rPr>
          <w:spacing w:val="-3"/>
        </w:rPr>
        <w:t> </w:t>
      </w:r>
      <w:r>
        <w:rPr/>
        <w:t>one</w:t>
      </w:r>
      <w:r>
        <w:rPr>
          <w:spacing w:val="-1"/>
        </w:rPr>
        <w:t> </w:t>
      </w:r>
      <w:r>
        <w:rPr/>
        <w:t>of your facts or assert some</w:t>
      </w:r>
      <w:r>
        <w:rPr>
          <w:spacing w:val="-1"/>
        </w:rPr>
        <w:t> </w:t>
      </w:r>
      <w:r>
        <w:rPr/>
        <w:t>facts of their own, address that at some point in the letter, either here in the facts or later when you analyze the law. You might explain how, even if the fact that other side</w:t>
      </w:r>
      <w:r>
        <w:rPr>
          <w:spacing w:val="-1"/>
        </w:rPr>
        <w:t> </w:t>
      </w:r>
      <w:r>
        <w:rPr/>
        <w:t>might assert is true, it makes no difference</w:t>
      </w:r>
      <w:r>
        <w:rPr>
          <w:spacing w:val="-1"/>
        </w:rPr>
        <w:t> </w:t>
      </w:r>
      <w:r>
        <w:rPr/>
        <w:t>legally and does not change your analysis.</w:t>
      </w:r>
    </w:p>
    <w:p>
      <w:pPr>
        <w:pStyle w:val="BodyText"/>
        <w:spacing w:before="32"/>
      </w:pPr>
    </w:p>
    <w:p>
      <w:pPr>
        <w:pStyle w:val="ListParagraph"/>
        <w:numPr>
          <w:ilvl w:val="0"/>
          <w:numId w:val="1"/>
        </w:numPr>
        <w:tabs>
          <w:tab w:pos="614" w:val="left" w:leader="none"/>
        </w:tabs>
        <w:spacing w:line="273" w:lineRule="auto" w:before="0" w:after="0"/>
        <w:ind w:left="0" w:right="131" w:firstLine="430"/>
        <w:jc w:val="left"/>
        <w:rPr>
          <w:sz w:val="22"/>
        </w:rPr>
      </w:pPr>
      <w:r>
        <w:rPr>
          <w:rFonts w:ascii="Arial"/>
          <w:b/>
          <w:i/>
          <w:color w:val="0000FF"/>
          <w:sz w:val="20"/>
        </w:rPr>
        <w:t>The</w:t>
      </w:r>
      <w:r>
        <w:rPr>
          <w:rFonts w:ascii="Arial"/>
          <w:b/>
          <w:i/>
          <w:color w:val="0000FF"/>
          <w:spacing w:val="-14"/>
          <w:sz w:val="20"/>
        </w:rPr>
        <w:t> </w:t>
      </w:r>
      <w:r>
        <w:rPr>
          <w:rFonts w:ascii="Arial"/>
          <w:b/>
          <w:i/>
          <w:color w:val="0000FF"/>
          <w:sz w:val="20"/>
        </w:rPr>
        <w:t>law</w:t>
      </w:r>
      <w:r>
        <w:rPr>
          <w:rFonts w:ascii="Arial"/>
          <w:b/>
          <w:color w:val="0000FF"/>
          <w:sz w:val="20"/>
        </w:rPr>
        <w:t>.</w:t>
      </w:r>
      <w:r>
        <w:rPr>
          <w:rFonts w:ascii="Arial"/>
          <w:b/>
          <w:color w:val="0000FF"/>
          <w:spacing w:val="-2"/>
          <w:sz w:val="20"/>
        </w:rPr>
        <w:t> </w:t>
      </w:r>
      <w:r>
        <w:rPr>
          <w:sz w:val="22"/>
        </w:rPr>
        <w:t>Show</w:t>
      </w:r>
      <w:r>
        <w:rPr>
          <w:spacing w:val="-4"/>
          <w:sz w:val="22"/>
        </w:rPr>
        <w:t> </w:t>
      </w:r>
      <w:r>
        <w:rPr>
          <w:sz w:val="22"/>
        </w:rPr>
        <w:t>how</w:t>
      </w:r>
      <w:r>
        <w:rPr>
          <w:spacing w:val="-4"/>
          <w:sz w:val="22"/>
        </w:rPr>
        <w:t> </w:t>
      </w:r>
      <w:r>
        <w:rPr>
          <w:sz w:val="22"/>
        </w:rPr>
        <w:t>the</w:t>
      </w:r>
      <w:r>
        <w:rPr>
          <w:spacing w:val="-8"/>
          <w:sz w:val="22"/>
        </w:rPr>
        <w:t> </w:t>
      </w:r>
      <w:r>
        <w:rPr>
          <w:sz w:val="22"/>
        </w:rPr>
        <w:t>law</w:t>
      </w:r>
      <w:r>
        <w:rPr>
          <w:spacing w:val="-4"/>
          <w:sz w:val="22"/>
        </w:rPr>
        <w:t> </w:t>
      </w:r>
      <w:r>
        <w:rPr>
          <w:sz w:val="22"/>
        </w:rPr>
        <w:t>favors</w:t>
      </w:r>
      <w:r>
        <w:rPr>
          <w:spacing w:val="-4"/>
          <w:sz w:val="22"/>
        </w:rPr>
        <w:t> </w:t>
      </w:r>
      <w:r>
        <w:rPr>
          <w:sz w:val="22"/>
        </w:rPr>
        <w:t>your</w:t>
      </w:r>
      <w:r>
        <w:rPr>
          <w:spacing w:val="-4"/>
          <w:sz w:val="22"/>
        </w:rPr>
        <w:t> </w:t>
      </w:r>
      <w:r>
        <w:rPr>
          <w:sz w:val="22"/>
        </w:rPr>
        <w:t>client.</w:t>
      </w:r>
      <w:r>
        <w:rPr>
          <w:spacing w:val="-4"/>
          <w:sz w:val="22"/>
        </w:rPr>
        <w:t> </w:t>
      </w:r>
      <w:r>
        <w:rPr>
          <w:sz w:val="22"/>
        </w:rPr>
        <w:t>Explain</w:t>
      </w:r>
      <w:r>
        <w:rPr>
          <w:spacing w:val="-7"/>
          <w:sz w:val="22"/>
        </w:rPr>
        <w:t> </w:t>
      </w:r>
      <w:r>
        <w:rPr>
          <w:sz w:val="22"/>
        </w:rPr>
        <w:t>the</w:t>
      </w:r>
      <w:r>
        <w:rPr>
          <w:spacing w:val="-6"/>
          <w:sz w:val="22"/>
        </w:rPr>
        <w:t> </w:t>
      </w:r>
      <w:r>
        <w:rPr>
          <w:sz w:val="22"/>
        </w:rPr>
        <w:t>key</w:t>
      </w:r>
      <w:r>
        <w:rPr>
          <w:spacing w:val="-4"/>
          <w:sz w:val="22"/>
        </w:rPr>
        <w:t> </w:t>
      </w:r>
      <w:r>
        <w:rPr>
          <w:sz w:val="22"/>
        </w:rPr>
        <w:t>concepts,</w:t>
      </w:r>
      <w:r>
        <w:rPr>
          <w:spacing w:val="-4"/>
          <w:sz w:val="22"/>
        </w:rPr>
        <w:t> </w:t>
      </w:r>
      <w:r>
        <w:rPr>
          <w:sz w:val="22"/>
        </w:rPr>
        <w:t>but</w:t>
      </w:r>
      <w:r>
        <w:rPr>
          <w:spacing w:val="-4"/>
          <w:sz w:val="22"/>
        </w:rPr>
        <w:t> </w:t>
      </w:r>
      <w:r>
        <w:rPr>
          <w:sz w:val="22"/>
        </w:rPr>
        <w:t>add</w:t>
      </w:r>
      <w:r>
        <w:rPr>
          <w:spacing w:val="-5"/>
          <w:sz w:val="22"/>
        </w:rPr>
        <w:t> </w:t>
      </w:r>
      <w:r>
        <w:rPr>
          <w:sz w:val="22"/>
        </w:rPr>
        <w:t>only</w:t>
      </w:r>
      <w:r>
        <w:rPr>
          <w:spacing w:val="-4"/>
          <w:sz w:val="22"/>
        </w:rPr>
        <w:t> </w:t>
      </w:r>
      <w:r>
        <w:rPr>
          <w:sz w:val="22"/>
        </w:rPr>
        <w:t>the essential details. Again, if you want the reader to pay attention to every word, use the minimum number</w:t>
      </w:r>
      <w:r>
        <w:rPr>
          <w:spacing w:val="-8"/>
          <w:sz w:val="22"/>
        </w:rPr>
        <w:t> </w:t>
      </w:r>
      <w:r>
        <w:rPr>
          <w:sz w:val="22"/>
        </w:rPr>
        <w:t>of</w:t>
      </w:r>
      <w:r>
        <w:rPr>
          <w:spacing w:val="-8"/>
          <w:sz w:val="22"/>
        </w:rPr>
        <w:t> </w:t>
      </w:r>
      <w:r>
        <w:rPr>
          <w:sz w:val="22"/>
        </w:rPr>
        <w:t>words</w:t>
      </w:r>
      <w:r>
        <w:rPr>
          <w:spacing w:val="-8"/>
          <w:sz w:val="22"/>
        </w:rPr>
        <w:t> </w:t>
      </w:r>
      <w:r>
        <w:rPr>
          <w:sz w:val="22"/>
        </w:rPr>
        <w:t>needed</w:t>
      </w:r>
      <w:r>
        <w:rPr>
          <w:spacing w:val="-9"/>
          <w:sz w:val="22"/>
        </w:rPr>
        <w:t> </w:t>
      </w:r>
      <w:r>
        <w:rPr>
          <w:sz w:val="22"/>
        </w:rPr>
        <w:t>to</w:t>
      </w:r>
      <w:r>
        <w:rPr>
          <w:spacing w:val="-8"/>
          <w:sz w:val="22"/>
        </w:rPr>
        <w:t> </w:t>
      </w:r>
      <w:r>
        <w:rPr>
          <w:sz w:val="22"/>
        </w:rPr>
        <w:t>get</w:t>
      </w:r>
      <w:r>
        <w:rPr>
          <w:spacing w:val="-8"/>
          <w:sz w:val="22"/>
        </w:rPr>
        <w:t> </w:t>
      </w:r>
      <w:r>
        <w:rPr>
          <w:sz w:val="22"/>
        </w:rPr>
        <w:t>the</w:t>
      </w:r>
      <w:r>
        <w:rPr>
          <w:spacing w:val="-10"/>
          <w:sz w:val="22"/>
        </w:rPr>
        <w:t> </w:t>
      </w:r>
      <w:r>
        <w:rPr>
          <w:sz w:val="22"/>
        </w:rPr>
        <w:t>point</w:t>
      </w:r>
      <w:r>
        <w:rPr>
          <w:spacing w:val="-8"/>
          <w:sz w:val="22"/>
        </w:rPr>
        <w:t> </w:t>
      </w:r>
      <w:r>
        <w:rPr>
          <w:sz w:val="22"/>
        </w:rPr>
        <w:t>across.</w:t>
      </w:r>
      <w:r>
        <w:rPr>
          <w:spacing w:val="-8"/>
          <w:sz w:val="22"/>
        </w:rPr>
        <w:t> </w:t>
      </w:r>
      <w:r>
        <w:rPr>
          <w:sz w:val="22"/>
        </w:rPr>
        <w:t>If</w:t>
      </w:r>
      <w:r>
        <w:rPr>
          <w:spacing w:val="-8"/>
          <w:sz w:val="22"/>
        </w:rPr>
        <w:t> </w:t>
      </w:r>
      <w:r>
        <w:rPr>
          <w:sz w:val="22"/>
        </w:rPr>
        <w:t>you</w:t>
      </w:r>
      <w:r>
        <w:rPr>
          <w:spacing w:val="-8"/>
          <w:sz w:val="22"/>
        </w:rPr>
        <w:t> </w:t>
      </w:r>
      <w:r>
        <w:rPr>
          <w:sz w:val="22"/>
        </w:rPr>
        <w:t>are</w:t>
      </w:r>
      <w:r>
        <w:rPr>
          <w:spacing w:val="-10"/>
          <w:sz w:val="22"/>
        </w:rPr>
        <w:t> </w:t>
      </w:r>
      <w:r>
        <w:rPr>
          <w:sz w:val="22"/>
        </w:rPr>
        <w:t>writing</w:t>
      </w:r>
      <w:r>
        <w:rPr>
          <w:spacing w:val="-8"/>
          <w:sz w:val="22"/>
        </w:rPr>
        <w:t> </w:t>
      </w:r>
      <w:r>
        <w:rPr>
          <w:sz w:val="22"/>
        </w:rPr>
        <w:t>to</w:t>
      </w:r>
      <w:r>
        <w:rPr>
          <w:spacing w:val="-8"/>
          <w:sz w:val="22"/>
        </w:rPr>
        <w:t> </w:t>
      </w:r>
      <w:r>
        <w:rPr>
          <w:sz w:val="22"/>
        </w:rPr>
        <w:t>a</w:t>
      </w:r>
      <w:r>
        <w:rPr>
          <w:spacing w:val="-8"/>
          <w:sz w:val="22"/>
        </w:rPr>
        <w:t> </w:t>
      </w:r>
      <w:r>
        <w:rPr>
          <w:sz w:val="22"/>
        </w:rPr>
        <w:t>lay</w:t>
      </w:r>
      <w:r>
        <w:rPr>
          <w:spacing w:val="-8"/>
          <w:sz w:val="22"/>
        </w:rPr>
        <w:t> </w:t>
      </w:r>
      <w:r>
        <w:rPr>
          <w:sz w:val="22"/>
        </w:rPr>
        <w:t>person,</w:t>
      </w:r>
      <w:r>
        <w:rPr>
          <w:spacing w:val="-8"/>
          <w:sz w:val="22"/>
        </w:rPr>
        <w:t> </w:t>
      </w:r>
      <w:r>
        <w:rPr>
          <w:sz w:val="22"/>
        </w:rPr>
        <w:t>explain</w:t>
      </w:r>
      <w:r>
        <w:rPr>
          <w:spacing w:val="-11"/>
          <w:sz w:val="22"/>
        </w:rPr>
        <w:t> </w:t>
      </w:r>
      <w:r>
        <w:rPr>
          <w:sz w:val="22"/>
        </w:rPr>
        <w:t>the</w:t>
      </w:r>
      <w:r>
        <w:rPr>
          <w:spacing w:val="-10"/>
          <w:sz w:val="22"/>
        </w:rPr>
        <w:t> </w:t>
      </w:r>
      <w:r>
        <w:rPr>
          <w:sz w:val="22"/>
        </w:rPr>
        <w:t>law in language the lay person will understand, without oversimplifying.</w:t>
      </w:r>
    </w:p>
    <w:p>
      <w:pPr>
        <w:pStyle w:val="BodyText"/>
        <w:spacing w:before="36"/>
      </w:pPr>
    </w:p>
    <w:p>
      <w:pPr>
        <w:pStyle w:val="BodyText"/>
        <w:spacing w:line="273" w:lineRule="auto"/>
        <w:ind w:firstLine="435"/>
      </w:pPr>
      <w:r>
        <w:rPr/>
        <w:t>Should</w:t>
      </w:r>
      <w:r>
        <w:rPr>
          <w:spacing w:val="-7"/>
        </w:rPr>
        <w:t> </w:t>
      </w:r>
      <w:r>
        <w:rPr/>
        <w:t>you</w:t>
      </w:r>
      <w:r>
        <w:rPr>
          <w:spacing w:val="-3"/>
        </w:rPr>
        <w:t> </w:t>
      </w:r>
      <w:r>
        <w:rPr/>
        <w:t>refer</w:t>
      </w:r>
      <w:r>
        <w:rPr>
          <w:spacing w:val="-3"/>
        </w:rPr>
        <w:t> </w:t>
      </w:r>
      <w:r>
        <w:rPr/>
        <w:t>to</w:t>
      </w:r>
      <w:r>
        <w:rPr>
          <w:spacing w:val="-3"/>
        </w:rPr>
        <w:t> </w:t>
      </w:r>
      <w:r>
        <w:rPr/>
        <w:t>specific</w:t>
      </w:r>
      <w:r>
        <w:rPr>
          <w:spacing w:val="-4"/>
        </w:rPr>
        <w:t> </w:t>
      </w:r>
      <w:r>
        <w:rPr/>
        <w:t>statutes</w:t>
      </w:r>
      <w:r>
        <w:rPr>
          <w:spacing w:val="-3"/>
        </w:rPr>
        <w:t> </w:t>
      </w:r>
      <w:r>
        <w:rPr/>
        <w:t>and</w:t>
      </w:r>
      <w:r>
        <w:rPr>
          <w:spacing w:val="-4"/>
        </w:rPr>
        <w:t> </w:t>
      </w:r>
      <w:r>
        <w:rPr/>
        <w:t>cases?</w:t>
      </w:r>
      <w:r>
        <w:rPr>
          <w:spacing w:val="-3"/>
        </w:rPr>
        <w:t> </w:t>
      </w:r>
      <w:r>
        <w:rPr/>
        <w:t>A</w:t>
      </w:r>
      <w:r>
        <w:rPr>
          <w:spacing w:val="-6"/>
        </w:rPr>
        <w:t> </w:t>
      </w:r>
      <w:r>
        <w:rPr/>
        <w:t>lawyer</w:t>
      </w:r>
      <w:r>
        <w:rPr>
          <w:spacing w:val="-3"/>
        </w:rPr>
        <w:t> </w:t>
      </w:r>
      <w:r>
        <w:rPr/>
        <w:t>usually</w:t>
      </w:r>
      <w:r>
        <w:rPr>
          <w:spacing w:val="-3"/>
        </w:rPr>
        <w:t> </w:t>
      </w:r>
      <w:r>
        <w:rPr/>
        <w:t>will</w:t>
      </w:r>
      <w:r>
        <w:rPr>
          <w:spacing w:val="-3"/>
        </w:rPr>
        <w:t> </w:t>
      </w:r>
      <w:r>
        <w:rPr/>
        <w:t>not</w:t>
      </w:r>
      <w:r>
        <w:rPr>
          <w:spacing w:val="-3"/>
        </w:rPr>
        <w:t> </w:t>
      </w:r>
      <w:r>
        <w:rPr/>
        <w:t>be</w:t>
      </w:r>
      <w:r>
        <w:rPr>
          <w:spacing w:val="-5"/>
        </w:rPr>
        <w:t> </w:t>
      </w:r>
      <w:r>
        <w:rPr/>
        <w:t>persuaded without</w:t>
      </w:r>
      <w:r>
        <w:rPr>
          <w:spacing w:val="-10"/>
        </w:rPr>
        <w:t> </w:t>
      </w:r>
      <w:r>
        <w:rPr/>
        <w:t>them.</w:t>
      </w:r>
      <w:r>
        <w:rPr>
          <w:spacing w:val="-10"/>
        </w:rPr>
        <w:t> </w:t>
      </w:r>
      <w:r>
        <w:rPr/>
        <w:t>The</w:t>
      </w:r>
      <w:r>
        <w:rPr>
          <w:spacing w:val="-11"/>
        </w:rPr>
        <w:t> </w:t>
      </w:r>
      <w:r>
        <w:rPr/>
        <w:t>same</w:t>
      </w:r>
      <w:r>
        <w:rPr>
          <w:spacing w:val="-11"/>
        </w:rPr>
        <w:t> </w:t>
      </w:r>
      <w:r>
        <w:rPr/>
        <w:t>will</w:t>
      </w:r>
      <w:r>
        <w:rPr>
          <w:spacing w:val="-10"/>
        </w:rPr>
        <w:t> </w:t>
      </w:r>
      <w:r>
        <w:rPr/>
        <w:t>be</w:t>
      </w:r>
      <w:r>
        <w:rPr>
          <w:spacing w:val="-11"/>
        </w:rPr>
        <w:t> </w:t>
      </w:r>
      <w:r>
        <w:rPr/>
        <w:t>true</w:t>
      </w:r>
      <w:r>
        <w:rPr>
          <w:spacing w:val="-11"/>
        </w:rPr>
        <w:t> </w:t>
      </w:r>
      <w:r>
        <w:rPr/>
        <w:t>for</w:t>
      </w:r>
      <w:r>
        <w:rPr>
          <w:spacing w:val="-10"/>
        </w:rPr>
        <w:t> </w:t>
      </w:r>
      <w:r>
        <w:rPr/>
        <w:t>a</w:t>
      </w:r>
      <w:r>
        <w:rPr>
          <w:spacing w:val="-10"/>
        </w:rPr>
        <w:t> </w:t>
      </w:r>
      <w:r>
        <w:rPr/>
        <w:t>lay</w:t>
      </w:r>
      <w:r>
        <w:rPr>
          <w:spacing w:val="-10"/>
        </w:rPr>
        <w:t> </w:t>
      </w:r>
      <w:r>
        <w:rPr/>
        <w:t>person</w:t>
      </w:r>
      <w:r>
        <w:rPr>
          <w:spacing w:val="-11"/>
        </w:rPr>
        <w:t> </w:t>
      </w:r>
      <w:r>
        <w:rPr/>
        <w:t>who</w:t>
      </w:r>
      <w:r>
        <w:rPr>
          <w:spacing w:val="-10"/>
        </w:rPr>
        <w:t> </w:t>
      </w:r>
      <w:r>
        <w:rPr/>
        <w:t>regularly</w:t>
      </w:r>
      <w:r>
        <w:rPr>
          <w:spacing w:val="-10"/>
        </w:rPr>
        <w:t> </w:t>
      </w:r>
      <w:r>
        <w:rPr/>
        <w:t>deals</w:t>
      </w:r>
      <w:r>
        <w:rPr>
          <w:spacing w:val="-10"/>
        </w:rPr>
        <w:t> </w:t>
      </w:r>
      <w:r>
        <w:rPr/>
        <w:t>with</w:t>
      </w:r>
      <w:r>
        <w:rPr>
          <w:spacing w:val="-10"/>
        </w:rPr>
        <w:t> </w:t>
      </w:r>
      <w:r>
        <w:rPr/>
        <w:t>legal</w:t>
      </w:r>
      <w:r>
        <w:rPr>
          <w:spacing w:val="-10"/>
        </w:rPr>
        <w:t> </w:t>
      </w:r>
      <w:r>
        <w:rPr/>
        <w:t>issues</w:t>
      </w:r>
      <w:r>
        <w:rPr>
          <w:spacing w:val="-11"/>
        </w:rPr>
        <w:t> </w:t>
      </w:r>
      <w:r>
        <w:rPr/>
        <w:t>(such</w:t>
      </w:r>
      <w:r>
        <w:rPr>
          <w:spacing w:val="-10"/>
        </w:rPr>
        <w:t> </w:t>
      </w:r>
      <w:r>
        <w:rPr/>
        <w:t>as an insurance company adjuster). But other lay people</w:t>
      </w:r>
      <w:r>
        <w:rPr>
          <w:spacing w:val="-1"/>
        </w:rPr>
        <w:t> </w:t>
      </w:r>
      <w:r>
        <w:rPr/>
        <w:t>might not understand what you are talking about</w:t>
      </w:r>
      <w:r>
        <w:rPr>
          <w:spacing w:val="-3"/>
        </w:rPr>
        <w:t> </w:t>
      </w:r>
      <w:r>
        <w:rPr/>
        <w:t>if</w:t>
      </w:r>
      <w:r>
        <w:rPr>
          <w:spacing w:val="-3"/>
        </w:rPr>
        <w:t> </w:t>
      </w:r>
      <w:r>
        <w:rPr/>
        <w:t>your</w:t>
      </w:r>
      <w:r>
        <w:rPr>
          <w:spacing w:val="-3"/>
        </w:rPr>
        <w:t> </w:t>
      </w:r>
      <w:r>
        <w:rPr/>
        <w:t>letter</w:t>
      </w:r>
      <w:r>
        <w:rPr>
          <w:spacing w:val="-3"/>
        </w:rPr>
        <w:t> </w:t>
      </w:r>
      <w:r>
        <w:rPr/>
        <w:t>is</w:t>
      </w:r>
      <w:r>
        <w:rPr>
          <w:spacing w:val="-3"/>
        </w:rPr>
        <w:t> </w:t>
      </w:r>
      <w:r>
        <w:rPr/>
        <w:t>filled</w:t>
      </w:r>
      <w:r>
        <w:rPr>
          <w:spacing w:val="-4"/>
        </w:rPr>
        <w:t> </w:t>
      </w:r>
      <w:r>
        <w:rPr/>
        <w:t>with</w:t>
      </w:r>
      <w:r>
        <w:rPr>
          <w:spacing w:val="-3"/>
        </w:rPr>
        <w:t> </w:t>
      </w:r>
      <w:r>
        <w:rPr/>
        <w:t>citations</w:t>
      </w:r>
      <w:r>
        <w:rPr>
          <w:spacing w:val="-3"/>
        </w:rPr>
        <w:t> </w:t>
      </w:r>
      <w:r>
        <w:rPr/>
        <w:t>they</w:t>
      </w:r>
      <w:r>
        <w:rPr>
          <w:spacing w:val="-3"/>
        </w:rPr>
        <w:t> </w:t>
      </w:r>
      <w:r>
        <w:rPr/>
        <w:t>cannot</w:t>
      </w:r>
      <w:r>
        <w:rPr>
          <w:spacing w:val="-3"/>
        </w:rPr>
        <w:t> </w:t>
      </w:r>
      <w:r>
        <w:rPr/>
        <w:t>understand.</w:t>
      </w:r>
      <w:r>
        <w:rPr>
          <w:spacing w:val="-3"/>
        </w:rPr>
        <w:t> </w:t>
      </w:r>
      <w:r>
        <w:rPr/>
        <w:t>If</w:t>
      </w:r>
      <w:r>
        <w:rPr>
          <w:spacing w:val="-3"/>
        </w:rPr>
        <w:t> </w:t>
      </w:r>
      <w:r>
        <w:rPr/>
        <w:t>you</w:t>
      </w:r>
      <w:r>
        <w:rPr>
          <w:spacing w:val="-3"/>
        </w:rPr>
        <w:t> </w:t>
      </w:r>
      <w:r>
        <w:rPr/>
        <w:t>want</w:t>
      </w:r>
      <w:r>
        <w:rPr>
          <w:spacing w:val="-3"/>
        </w:rPr>
        <w:t> </w:t>
      </w:r>
      <w:r>
        <w:rPr/>
        <w:t>to</w:t>
      </w:r>
      <w:r>
        <w:rPr>
          <w:spacing w:val="-3"/>
        </w:rPr>
        <w:t> </w:t>
      </w:r>
      <w:r>
        <w:rPr/>
        <w:t>cite</w:t>
      </w:r>
      <w:r>
        <w:rPr>
          <w:spacing w:val="-5"/>
        </w:rPr>
        <w:t> </w:t>
      </w:r>
      <w:r>
        <w:rPr/>
        <w:t>to</w:t>
      </w:r>
      <w:r>
        <w:rPr>
          <w:spacing w:val="-3"/>
        </w:rPr>
        <w:t> </w:t>
      </w:r>
      <w:r>
        <w:rPr/>
        <w:t>authority, consider</w:t>
      </w:r>
      <w:r>
        <w:rPr>
          <w:spacing w:val="-2"/>
        </w:rPr>
        <w:t> </w:t>
      </w:r>
      <w:r>
        <w:rPr/>
        <w:t>citing</w:t>
      </w:r>
      <w:r>
        <w:rPr>
          <w:spacing w:val="-2"/>
        </w:rPr>
        <w:t> </w:t>
      </w:r>
      <w:r>
        <w:rPr/>
        <w:t>in</w:t>
      </w:r>
      <w:r>
        <w:rPr>
          <w:spacing w:val="-3"/>
        </w:rPr>
        <w:t> </w:t>
      </w:r>
      <w:r>
        <w:rPr/>
        <w:t>footnotes,</w:t>
      </w:r>
      <w:r>
        <w:rPr>
          <w:spacing w:val="-2"/>
        </w:rPr>
        <w:t> </w:t>
      </w:r>
      <w:r>
        <w:rPr/>
        <w:t>where</w:t>
      </w:r>
      <w:r>
        <w:rPr>
          <w:spacing w:val="-3"/>
        </w:rPr>
        <w:t> </w:t>
      </w:r>
      <w:r>
        <w:rPr/>
        <w:t>they’ll</w:t>
      </w:r>
      <w:r>
        <w:rPr>
          <w:spacing w:val="-2"/>
        </w:rPr>
        <w:t> </w:t>
      </w:r>
      <w:r>
        <w:rPr/>
        <w:t>be</w:t>
      </w:r>
      <w:r>
        <w:rPr>
          <w:spacing w:val="-4"/>
        </w:rPr>
        <w:t> </w:t>
      </w:r>
      <w:r>
        <w:rPr/>
        <w:t>seen</w:t>
      </w:r>
      <w:r>
        <w:rPr>
          <w:spacing w:val="-3"/>
        </w:rPr>
        <w:t> </w:t>
      </w:r>
      <w:r>
        <w:rPr/>
        <w:t>by</w:t>
      </w:r>
      <w:r>
        <w:rPr>
          <w:spacing w:val="-2"/>
        </w:rPr>
        <w:t> </w:t>
      </w:r>
      <w:r>
        <w:rPr/>
        <w:t>a</w:t>
      </w:r>
      <w:r>
        <w:rPr>
          <w:spacing w:val="-2"/>
        </w:rPr>
        <w:t> </w:t>
      </w:r>
      <w:r>
        <w:rPr/>
        <w:t>lawyer</w:t>
      </w:r>
      <w:r>
        <w:rPr>
          <w:spacing w:val="-2"/>
        </w:rPr>
        <w:t> </w:t>
      </w:r>
      <w:r>
        <w:rPr/>
        <w:t>but</w:t>
      </w:r>
      <w:r>
        <w:rPr>
          <w:spacing w:val="-2"/>
        </w:rPr>
        <w:t> </w:t>
      </w:r>
      <w:r>
        <w:rPr/>
        <w:t>won’t</w:t>
      </w:r>
      <w:r>
        <w:rPr>
          <w:spacing w:val="-2"/>
        </w:rPr>
        <w:t> </w:t>
      </w:r>
      <w:r>
        <w:rPr/>
        <w:t>distract</w:t>
      </w:r>
      <w:r>
        <w:rPr>
          <w:spacing w:val="-2"/>
        </w:rPr>
        <w:t> </w:t>
      </w:r>
      <w:r>
        <w:rPr/>
        <w:t>a</w:t>
      </w:r>
      <w:r>
        <w:rPr>
          <w:spacing w:val="-2"/>
        </w:rPr>
        <w:t> </w:t>
      </w:r>
      <w:r>
        <w:rPr/>
        <w:t>lay</w:t>
      </w:r>
      <w:r>
        <w:rPr>
          <w:spacing w:val="-2"/>
        </w:rPr>
        <w:t> </w:t>
      </w:r>
      <w:r>
        <w:rPr/>
        <w:t>person.</w:t>
      </w:r>
    </w:p>
    <w:p>
      <w:pPr>
        <w:pStyle w:val="BodyText"/>
        <w:spacing w:before="33"/>
      </w:pPr>
    </w:p>
    <w:p>
      <w:pPr>
        <w:pStyle w:val="ListParagraph"/>
        <w:numPr>
          <w:ilvl w:val="0"/>
          <w:numId w:val="1"/>
        </w:numPr>
        <w:tabs>
          <w:tab w:pos="603" w:val="left" w:leader="none"/>
        </w:tabs>
        <w:spacing w:line="283" w:lineRule="auto" w:before="0" w:after="0"/>
        <w:ind w:left="0" w:right="40" w:firstLine="410"/>
        <w:jc w:val="left"/>
        <w:rPr>
          <w:sz w:val="22"/>
        </w:rPr>
      </w:pPr>
      <w:r>
        <w:rPr>
          <w:rFonts w:ascii="Arial" w:hAnsi="Arial"/>
          <w:b/>
          <w:i/>
          <w:color w:val="0000FF"/>
          <w:w w:val="90"/>
          <w:sz w:val="20"/>
        </w:rPr>
        <w:t>The</w:t>
      </w:r>
      <w:r>
        <w:rPr>
          <w:rFonts w:ascii="Arial" w:hAnsi="Arial"/>
          <w:b/>
          <w:i/>
          <w:color w:val="0000FF"/>
          <w:spacing w:val="-1"/>
          <w:w w:val="90"/>
          <w:sz w:val="20"/>
        </w:rPr>
        <w:t> </w:t>
      </w:r>
      <w:r>
        <w:rPr>
          <w:rFonts w:ascii="Arial" w:hAnsi="Arial"/>
          <w:b/>
          <w:i/>
          <w:color w:val="0000FF"/>
          <w:w w:val="90"/>
          <w:sz w:val="20"/>
        </w:rPr>
        <w:t>demand</w:t>
      </w:r>
      <w:r>
        <w:rPr>
          <w:rFonts w:ascii="Arial" w:hAnsi="Arial"/>
          <w:b/>
          <w:i/>
          <w:color w:val="0000FF"/>
          <w:spacing w:val="-2"/>
          <w:w w:val="90"/>
          <w:sz w:val="20"/>
        </w:rPr>
        <w:t> </w:t>
      </w:r>
      <w:r>
        <w:rPr>
          <w:rFonts w:ascii="Arial" w:hAnsi="Arial"/>
          <w:b/>
          <w:i/>
          <w:color w:val="0000FF"/>
          <w:w w:val="90"/>
          <w:sz w:val="20"/>
        </w:rPr>
        <w:t>and</w:t>
      </w:r>
      <w:r>
        <w:rPr>
          <w:rFonts w:ascii="Arial" w:hAnsi="Arial"/>
          <w:b/>
          <w:i/>
          <w:color w:val="0000FF"/>
          <w:spacing w:val="-1"/>
          <w:w w:val="90"/>
          <w:sz w:val="20"/>
        </w:rPr>
        <w:t> </w:t>
      </w:r>
      <w:r>
        <w:rPr>
          <w:rFonts w:ascii="Arial" w:hAnsi="Arial"/>
          <w:b/>
          <w:i/>
          <w:color w:val="0000FF"/>
          <w:w w:val="90"/>
          <w:sz w:val="20"/>
        </w:rPr>
        <w:t>the</w:t>
      </w:r>
      <w:r>
        <w:rPr>
          <w:rFonts w:ascii="Arial" w:hAnsi="Arial"/>
          <w:b/>
          <w:i/>
          <w:color w:val="0000FF"/>
          <w:spacing w:val="-2"/>
          <w:w w:val="90"/>
          <w:sz w:val="20"/>
        </w:rPr>
        <w:t> </w:t>
      </w:r>
      <w:r>
        <w:rPr>
          <w:rFonts w:ascii="Arial" w:hAnsi="Arial"/>
          <w:b/>
          <w:i/>
          <w:color w:val="0000FF"/>
          <w:w w:val="90"/>
          <w:sz w:val="20"/>
        </w:rPr>
        <w:t>consequences</w:t>
      </w:r>
      <w:r>
        <w:rPr>
          <w:rFonts w:ascii="Arial" w:hAnsi="Arial"/>
          <w:b/>
          <w:i/>
          <w:color w:val="0000FF"/>
          <w:spacing w:val="-1"/>
          <w:w w:val="90"/>
          <w:sz w:val="20"/>
        </w:rPr>
        <w:t> </w:t>
      </w:r>
      <w:r>
        <w:rPr>
          <w:rFonts w:ascii="Arial" w:hAnsi="Arial"/>
          <w:b/>
          <w:i/>
          <w:color w:val="0000FF"/>
          <w:w w:val="90"/>
          <w:sz w:val="20"/>
        </w:rPr>
        <w:t>of</w:t>
      </w:r>
      <w:r>
        <w:rPr>
          <w:rFonts w:ascii="Arial" w:hAnsi="Arial"/>
          <w:b/>
          <w:i/>
          <w:color w:val="0000FF"/>
          <w:spacing w:val="-2"/>
          <w:w w:val="90"/>
          <w:sz w:val="20"/>
        </w:rPr>
        <w:t> </w:t>
      </w:r>
      <w:r>
        <w:rPr>
          <w:rFonts w:ascii="Arial" w:hAnsi="Arial"/>
          <w:b/>
          <w:i/>
          <w:color w:val="0000FF"/>
          <w:w w:val="90"/>
          <w:sz w:val="20"/>
        </w:rPr>
        <w:t>failing</w:t>
      </w:r>
      <w:r>
        <w:rPr>
          <w:rFonts w:ascii="Arial" w:hAnsi="Arial"/>
          <w:b/>
          <w:i/>
          <w:color w:val="0000FF"/>
          <w:spacing w:val="-1"/>
          <w:w w:val="90"/>
          <w:sz w:val="20"/>
        </w:rPr>
        <w:t> </w:t>
      </w:r>
      <w:r>
        <w:rPr>
          <w:rFonts w:ascii="Arial" w:hAnsi="Arial"/>
          <w:b/>
          <w:i/>
          <w:color w:val="0000FF"/>
          <w:w w:val="90"/>
          <w:sz w:val="20"/>
        </w:rPr>
        <w:t>to</w:t>
      </w:r>
      <w:r>
        <w:rPr>
          <w:rFonts w:ascii="Arial" w:hAnsi="Arial"/>
          <w:b/>
          <w:i/>
          <w:color w:val="0000FF"/>
          <w:spacing w:val="-2"/>
          <w:w w:val="90"/>
          <w:sz w:val="20"/>
        </w:rPr>
        <w:t> </w:t>
      </w:r>
      <w:r>
        <w:rPr>
          <w:rFonts w:ascii="Arial" w:hAnsi="Arial"/>
          <w:b/>
          <w:i/>
          <w:color w:val="0000FF"/>
          <w:w w:val="90"/>
          <w:sz w:val="20"/>
        </w:rPr>
        <w:t>comply. </w:t>
      </w:r>
      <w:r>
        <w:rPr>
          <w:w w:val="90"/>
          <w:sz w:val="22"/>
        </w:rPr>
        <w:t>A very thin line separates threats from </w:t>
      </w:r>
      <w:r>
        <w:rPr>
          <w:sz w:val="22"/>
        </w:rPr>
        <w:t>stating what will happen if the other side doesn’t satisfy your demand.</w:t>
      </w:r>
    </w:p>
    <w:p>
      <w:pPr>
        <w:tabs>
          <w:tab w:pos="2879" w:val="left" w:leader="none"/>
        </w:tabs>
        <w:spacing w:line="254" w:lineRule="auto" w:before="229"/>
        <w:ind w:left="2880" w:right="767" w:hanging="980"/>
        <w:jc w:val="left"/>
        <w:rPr>
          <w:rFonts w:ascii="Arial" w:hAnsi="Arial"/>
          <w:sz w:val="18"/>
        </w:rPr>
      </w:pPr>
      <w:r>
        <w:rPr>
          <w:rFonts w:ascii="Arial" w:hAnsi="Arial"/>
          <w:b/>
          <w:i/>
          <w:color w:val="0000FF"/>
          <w:sz w:val="18"/>
        </w:rPr>
        <w:t>threat</w:t>
      </w:r>
      <w:r>
        <w:rPr>
          <w:rFonts w:ascii="Arial" w:hAnsi="Arial"/>
          <w:b/>
          <w:i/>
          <w:color w:val="0000FF"/>
          <w:spacing w:val="-13"/>
          <w:sz w:val="18"/>
        </w:rPr>
        <w:t> </w:t>
      </w:r>
      <w:r>
        <w:rPr>
          <w:rFonts w:ascii="Arial" w:hAnsi="Arial"/>
          <w:b/>
          <w:i/>
          <w:color w:val="0000FF"/>
          <w:sz w:val="18"/>
        </w:rPr>
        <w:t>—</w:t>
        <w:tab/>
      </w:r>
      <w:r>
        <w:rPr>
          <w:rFonts w:ascii="Arial" w:hAnsi="Arial"/>
          <w:spacing w:val="-6"/>
          <w:sz w:val="18"/>
        </w:rPr>
        <w:t>If</w:t>
      </w:r>
      <w:r>
        <w:rPr>
          <w:rFonts w:ascii="Arial" w:hAnsi="Arial"/>
          <w:spacing w:val="-7"/>
          <w:sz w:val="18"/>
        </w:rPr>
        <w:t> </w:t>
      </w:r>
      <w:r>
        <w:rPr>
          <w:rFonts w:ascii="Arial" w:hAnsi="Arial"/>
          <w:spacing w:val="-6"/>
          <w:sz w:val="18"/>
        </w:rPr>
        <w:t>you do not resume</w:t>
      </w:r>
      <w:r>
        <w:rPr>
          <w:rFonts w:ascii="Arial" w:hAnsi="Arial"/>
          <w:spacing w:val="-8"/>
          <w:sz w:val="18"/>
        </w:rPr>
        <w:t> </w:t>
      </w:r>
      <w:r>
        <w:rPr>
          <w:rFonts w:ascii="Arial" w:hAnsi="Arial"/>
          <w:spacing w:val="-6"/>
          <w:sz w:val="18"/>
        </w:rPr>
        <w:t>deliveries</w:t>
      </w:r>
      <w:r>
        <w:rPr>
          <w:rFonts w:ascii="Arial" w:hAnsi="Arial"/>
          <w:spacing w:val="-7"/>
          <w:sz w:val="18"/>
        </w:rPr>
        <w:t> </w:t>
      </w:r>
      <w:r>
        <w:rPr>
          <w:rFonts w:ascii="Arial" w:hAnsi="Arial"/>
          <w:spacing w:val="-6"/>
          <w:sz w:val="18"/>
        </w:rPr>
        <w:t>by the</w:t>
      </w:r>
      <w:r>
        <w:rPr>
          <w:rFonts w:ascii="Arial" w:hAnsi="Arial"/>
          <w:spacing w:val="-7"/>
          <w:sz w:val="18"/>
        </w:rPr>
        <w:t> </w:t>
      </w:r>
      <w:r>
        <w:rPr>
          <w:rFonts w:ascii="Arial" w:hAnsi="Arial"/>
          <w:spacing w:val="-6"/>
          <w:sz w:val="18"/>
        </w:rPr>
        <w:t>close</w:t>
      </w:r>
      <w:r>
        <w:rPr>
          <w:rFonts w:ascii="Arial" w:hAnsi="Arial"/>
          <w:spacing w:val="-8"/>
          <w:sz w:val="18"/>
        </w:rPr>
        <w:t> </w:t>
      </w:r>
      <w:r>
        <w:rPr>
          <w:rFonts w:ascii="Arial" w:hAnsi="Arial"/>
          <w:spacing w:val="-6"/>
          <w:sz w:val="18"/>
        </w:rPr>
        <w:t>of</w:t>
      </w:r>
      <w:r>
        <w:rPr>
          <w:rFonts w:ascii="Arial" w:hAnsi="Arial"/>
          <w:spacing w:val="-8"/>
          <w:sz w:val="18"/>
        </w:rPr>
        <w:t> </w:t>
      </w:r>
      <w:r>
        <w:rPr>
          <w:rFonts w:ascii="Arial" w:hAnsi="Arial"/>
          <w:spacing w:val="-6"/>
          <w:sz w:val="18"/>
        </w:rPr>
        <w:t>business</w:t>
      </w:r>
      <w:r>
        <w:rPr>
          <w:rFonts w:ascii="Arial" w:hAnsi="Arial"/>
          <w:spacing w:val="-9"/>
          <w:sz w:val="18"/>
        </w:rPr>
        <w:t> </w:t>
      </w:r>
      <w:r>
        <w:rPr>
          <w:rFonts w:ascii="Arial" w:hAnsi="Arial"/>
          <w:spacing w:val="-6"/>
          <w:sz w:val="18"/>
        </w:rPr>
        <w:t>on May 15, </w:t>
      </w:r>
      <w:r>
        <w:rPr>
          <w:rFonts w:ascii="Arial" w:hAnsi="Arial"/>
          <w:sz w:val="18"/>
        </w:rPr>
        <w:t>we</w:t>
      </w:r>
      <w:r>
        <w:rPr>
          <w:rFonts w:ascii="Arial" w:hAnsi="Arial"/>
          <w:spacing w:val="-14"/>
          <w:sz w:val="18"/>
        </w:rPr>
        <w:t> </w:t>
      </w:r>
      <w:r>
        <w:rPr>
          <w:rFonts w:ascii="Arial" w:hAnsi="Arial"/>
          <w:sz w:val="18"/>
        </w:rPr>
        <w:t>will</w:t>
      </w:r>
      <w:r>
        <w:rPr>
          <w:rFonts w:ascii="Arial" w:hAnsi="Arial"/>
          <w:spacing w:val="-13"/>
          <w:sz w:val="18"/>
        </w:rPr>
        <w:t> </w:t>
      </w:r>
      <w:r>
        <w:rPr>
          <w:rFonts w:ascii="Arial" w:hAnsi="Arial"/>
          <w:sz w:val="18"/>
        </w:rPr>
        <w:t>sue</w:t>
      </w:r>
      <w:r>
        <w:rPr>
          <w:rFonts w:ascii="Arial" w:hAnsi="Arial"/>
          <w:spacing w:val="-15"/>
          <w:sz w:val="18"/>
        </w:rPr>
        <w:t> </w:t>
      </w:r>
      <w:r>
        <w:rPr>
          <w:rFonts w:ascii="Arial" w:hAnsi="Arial"/>
          <w:sz w:val="18"/>
        </w:rPr>
        <w:t>for</w:t>
      </w:r>
      <w:r>
        <w:rPr>
          <w:rFonts w:ascii="Arial" w:hAnsi="Arial"/>
          <w:spacing w:val="-12"/>
          <w:sz w:val="18"/>
        </w:rPr>
        <w:t> </w:t>
      </w:r>
      <w:r>
        <w:rPr>
          <w:rFonts w:ascii="Arial" w:hAnsi="Arial"/>
          <w:sz w:val="18"/>
        </w:rPr>
        <w:t>damages</w:t>
      </w:r>
      <w:r>
        <w:rPr>
          <w:rFonts w:ascii="Arial" w:hAnsi="Arial"/>
          <w:spacing w:val="-13"/>
          <w:sz w:val="18"/>
        </w:rPr>
        <w:t> </w:t>
      </w:r>
      <w:r>
        <w:rPr>
          <w:rFonts w:ascii="Arial" w:hAnsi="Arial"/>
          <w:sz w:val="18"/>
        </w:rPr>
        <w:t>and</w:t>
      </w:r>
      <w:r>
        <w:rPr>
          <w:rFonts w:ascii="Arial" w:hAnsi="Arial"/>
          <w:spacing w:val="-11"/>
          <w:sz w:val="18"/>
        </w:rPr>
        <w:t> </w:t>
      </w:r>
      <w:r>
        <w:rPr>
          <w:rFonts w:ascii="Arial" w:hAnsi="Arial"/>
          <w:sz w:val="18"/>
        </w:rPr>
        <w:t>ruin</w:t>
      </w:r>
      <w:r>
        <w:rPr>
          <w:rFonts w:ascii="Arial" w:hAnsi="Arial"/>
          <w:spacing w:val="-12"/>
          <w:sz w:val="18"/>
        </w:rPr>
        <w:t> </w:t>
      </w:r>
      <w:r>
        <w:rPr>
          <w:rFonts w:ascii="Arial" w:hAnsi="Arial"/>
          <w:sz w:val="18"/>
        </w:rPr>
        <w:t>your</w:t>
      </w:r>
      <w:r>
        <w:rPr>
          <w:rFonts w:ascii="Arial" w:hAnsi="Arial"/>
          <w:spacing w:val="-12"/>
          <w:sz w:val="18"/>
        </w:rPr>
        <w:t> </w:t>
      </w:r>
      <w:r>
        <w:rPr>
          <w:rFonts w:ascii="Arial" w:hAnsi="Arial"/>
          <w:sz w:val="18"/>
        </w:rPr>
        <w:t>business.</w:t>
      </w:r>
    </w:p>
    <w:p>
      <w:pPr>
        <w:pStyle w:val="BodyText"/>
        <w:spacing w:before="36"/>
        <w:rPr>
          <w:rFonts w:ascii="Arial"/>
          <w:sz w:val="18"/>
        </w:rPr>
      </w:pPr>
    </w:p>
    <w:p>
      <w:pPr>
        <w:tabs>
          <w:tab w:pos="2879" w:val="left" w:leader="none"/>
        </w:tabs>
        <w:spacing w:before="0"/>
        <w:ind w:left="720" w:right="0" w:firstLine="0"/>
        <w:jc w:val="left"/>
        <w:rPr>
          <w:rFonts w:ascii="Arial" w:hAnsi="Arial"/>
          <w:sz w:val="18"/>
        </w:rPr>
      </w:pPr>
      <w:r>
        <w:rPr>
          <w:rFonts w:ascii="Arial" w:hAnsi="Arial"/>
          <w:b/>
          <w:i/>
          <w:color w:val="0000FF"/>
          <w:spacing w:val="2"/>
          <w:w w:val="80"/>
          <w:sz w:val="18"/>
        </w:rPr>
        <w:t>stating</w:t>
      </w:r>
      <w:r>
        <w:rPr>
          <w:rFonts w:ascii="Arial" w:hAnsi="Arial"/>
          <w:b/>
          <w:i/>
          <w:color w:val="0000FF"/>
          <w:spacing w:val="5"/>
          <w:sz w:val="18"/>
        </w:rPr>
        <w:t> </w:t>
      </w:r>
      <w:r>
        <w:rPr>
          <w:rFonts w:ascii="Arial" w:hAnsi="Arial"/>
          <w:b/>
          <w:i/>
          <w:color w:val="0000FF"/>
          <w:spacing w:val="2"/>
          <w:w w:val="80"/>
          <w:sz w:val="18"/>
        </w:rPr>
        <w:t>consequences</w:t>
      </w:r>
      <w:r>
        <w:rPr>
          <w:rFonts w:ascii="Arial" w:hAnsi="Arial"/>
          <w:b/>
          <w:i/>
          <w:color w:val="0000FF"/>
          <w:spacing w:val="9"/>
          <w:sz w:val="18"/>
        </w:rPr>
        <w:t> </w:t>
      </w:r>
      <w:r>
        <w:rPr>
          <w:rFonts w:ascii="Arial" w:hAnsi="Arial"/>
          <w:b/>
          <w:i/>
          <w:color w:val="0000FF"/>
          <w:spacing w:val="-10"/>
          <w:w w:val="80"/>
          <w:sz w:val="18"/>
        </w:rPr>
        <w:t>—</w:t>
      </w:r>
      <w:r>
        <w:rPr>
          <w:rFonts w:ascii="Arial" w:hAnsi="Arial"/>
          <w:b/>
          <w:i/>
          <w:color w:val="0000FF"/>
          <w:sz w:val="18"/>
        </w:rPr>
        <w:tab/>
      </w:r>
      <w:r>
        <w:rPr>
          <w:rFonts w:ascii="Arial" w:hAnsi="Arial"/>
          <w:w w:val="95"/>
          <w:sz w:val="18"/>
        </w:rPr>
        <w:t>If</w:t>
      </w:r>
      <w:r>
        <w:rPr>
          <w:rFonts w:ascii="Arial" w:hAnsi="Arial"/>
          <w:spacing w:val="-8"/>
          <w:w w:val="95"/>
          <w:sz w:val="18"/>
        </w:rPr>
        <w:t> </w:t>
      </w:r>
      <w:r>
        <w:rPr>
          <w:rFonts w:ascii="Arial" w:hAnsi="Arial"/>
          <w:w w:val="95"/>
          <w:sz w:val="18"/>
        </w:rPr>
        <w:t>you</w:t>
      </w:r>
      <w:r>
        <w:rPr>
          <w:rFonts w:ascii="Arial" w:hAnsi="Arial"/>
          <w:spacing w:val="-7"/>
          <w:w w:val="95"/>
          <w:sz w:val="18"/>
        </w:rPr>
        <w:t> </w:t>
      </w:r>
      <w:r>
        <w:rPr>
          <w:rFonts w:ascii="Arial" w:hAnsi="Arial"/>
          <w:w w:val="95"/>
          <w:sz w:val="18"/>
        </w:rPr>
        <w:t>do</w:t>
      </w:r>
      <w:r>
        <w:rPr>
          <w:rFonts w:ascii="Arial" w:hAnsi="Arial"/>
          <w:spacing w:val="-7"/>
          <w:w w:val="95"/>
          <w:sz w:val="18"/>
        </w:rPr>
        <w:t> </w:t>
      </w:r>
      <w:r>
        <w:rPr>
          <w:rFonts w:ascii="Arial" w:hAnsi="Arial"/>
          <w:w w:val="95"/>
          <w:sz w:val="18"/>
        </w:rPr>
        <w:t>not</w:t>
      </w:r>
      <w:r>
        <w:rPr>
          <w:rFonts w:ascii="Arial" w:hAnsi="Arial"/>
          <w:spacing w:val="-6"/>
          <w:w w:val="95"/>
          <w:sz w:val="18"/>
        </w:rPr>
        <w:t> </w:t>
      </w:r>
      <w:r>
        <w:rPr>
          <w:rFonts w:ascii="Arial" w:hAnsi="Arial"/>
          <w:w w:val="95"/>
          <w:sz w:val="18"/>
        </w:rPr>
        <w:t>resume</w:t>
      </w:r>
      <w:r>
        <w:rPr>
          <w:rFonts w:ascii="Arial" w:hAnsi="Arial"/>
          <w:spacing w:val="-9"/>
          <w:w w:val="95"/>
          <w:sz w:val="18"/>
        </w:rPr>
        <w:t> </w:t>
      </w:r>
      <w:r>
        <w:rPr>
          <w:rFonts w:ascii="Arial" w:hAnsi="Arial"/>
          <w:w w:val="95"/>
          <w:sz w:val="18"/>
        </w:rPr>
        <w:t>deliveries</w:t>
      </w:r>
      <w:r>
        <w:rPr>
          <w:rFonts w:ascii="Arial" w:hAnsi="Arial"/>
          <w:spacing w:val="-8"/>
          <w:w w:val="95"/>
          <w:sz w:val="18"/>
        </w:rPr>
        <w:t> </w:t>
      </w:r>
      <w:r>
        <w:rPr>
          <w:rFonts w:ascii="Arial" w:hAnsi="Arial"/>
          <w:w w:val="95"/>
          <w:sz w:val="18"/>
        </w:rPr>
        <w:t>by</w:t>
      </w:r>
      <w:r>
        <w:rPr>
          <w:rFonts w:ascii="Arial" w:hAnsi="Arial"/>
          <w:spacing w:val="-7"/>
          <w:w w:val="95"/>
          <w:sz w:val="18"/>
        </w:rPr>
        <w:t> </w:t>
      </w:r>
      <w:r>
        <w:rPr>
          <w:rFonts w:ascii="Arial" w:hAnsi="Arial"/>
          <w:w w:val="95"/>
          <w:sz w:val="18"/>
        </w:rPr>
        <w:t>the</w:t>
      </w:r>
      <w:r>
        <w:rPr>
          <w:rFonts w:ascii="Arial" w:hAnsi="Arial"/>
          <w:spacing w:val="-8"/>
          <w:w w:val="95"/>
          <w:sz w:val="18"/>
        </w:rPr>
        <w:t> </w:t>
      </w:r>
      <w:r>
        <w:rPr>
          <w:rFonts w:ascii="Arial" w:hAnsi="Arial"/>
          <w:w w:val="95"/>
          <w:sz w:val="18"/>
        </w:rPr>
        <w:t>close</w:t>
      </w:r>
      <w:r>
        <w:rPr>
          <w:rFonts w:ascii="Arial" w:hAnsi="Arial"/>
          <w:spacing w:val="-8"/>
          <w:w w:val="95"/>
          <w:sz w:val="18"/>
        </w:rPr>
        <w:t> </w:t>
      </w:r>
      <w:r>
        <w:rPr>
          <w:rFonts w:ascii="Arial" w:hAnsi="Arial"/>
          <w:w w:val="95"/>
          <w:sz w:val="18"/>
        </w:rPr>
        <w:t>of</w:t>
      </w:r>
      <w:r>
        <w:rPr>
          <w:rFonts w:ascii="Arial" w:hAnsi="Arial"/>
          <w:spacing w:val="-9"/>
          <w:w w:val="95"/>
          <w:sz w:val="18"/>
        </w:rPr>
        <w:t> </w:t>
      </w:r>
      <w:r>
        <w:rPr>
          <w:rFonts w:ascii="Arial" w:hAnsi="Arial"/>
          <w:w w:val="95"/>
          <w:sz w:val="18"/>
        </w:rPr>
        <w:t>business</w:t>
      </w:r>
      <w:r>
        <w:rPr>
          <w:rFonts w:ascii="Arial" w:hAnsi="Arial"/>
          <w:spacing w:val="-10"/>
          <w:w w:val="95"/>
          <w:sz w:val="18"/>
        </w:rPr>
        <w:t> </w:t>
      </w:r>
      <w:r>
        <w:rPr>
          <w:rFonts w:ascii="Arial" w:hAnsi="Arial"/>
          <w:w w:val="95"/>
          <w:sz w:val="18"/>
        </w:rPr>
        <w:t>on</w:t>
      </w:r>
      <w:r>
        <w:rPr>
          <w:rFonts w:ascii="Arial" w:hAnsi="Arial"/>
          <w:spacing w:val="-7"/>
          <w:w w:val="95"/>
          <w:sz w:val="18"/>
        </w:rPr>
        <w:t> </w:t>
      </w:r>
      <w:r>
        <w:rPr>
          <w:rFonts w:ascii="Arial" w:hAnsi="Arial"/>
          <w:w w:val="95"/>
          <w:sz w:val="18"/>
        </w:rPr>
        <w:t>May</w:t>
      </w:r>
      <w:r>
        <w:rPr>
          <w:rFonts w:ascii="Arial" w:hAnsi="Arial"/>
          <w:spacing w:val="-7"/>
          <w:w w:val="95"/>
          <w:sz w:val="18"/>
        </w:rPr>
        <w:t> </w:t>
      </w:r>
      <w:r>
        <w:rPr>
          <w:rFonts w:ascii="Arial" w:hAnsi="Arial"/>
          <w:spacing w:val="-5"/>
          <w:w w:val="95"/>
          <w:sz w:val="18"/>
        </w:rPr>
        <w:t>15,</w:t>
      </w:r>
    </w:p>
    <w:p>
      <w:pPr>
        <w:spacing w:before="14"/>
        <w:ind w:left="2880" w:right="0" w:firstLine="0"/>
        <w:jc w:val="left"/>
        <w:rPr>
          <w:rFonts w:ascii="Arial"/>
          <w:sz w:val="18"/>
        </w:rPr>
      </w:pPr>
      <w:r>
        <w:rPr>
          <w:rFonts w:ascii="Arial"/>
          <w:spacing w:val="-2"/>
          <w:sz w:val="18"/>
        </w:rPr>
        <w:t>the</w:t>
      </w:r>
      <w:r>
        <w:rPr>
          <w:rFonts w:ascii="Arial"/>
          <w:spacing w:val="-7"/>
          <w:sz w:val="18"/>
        </w:rPr>
        <w:t> </w:t>
      </w:r>
      <w:r>
        <w:rPr>
          <w:rFonts w:ascii="Arial"/>
          <w:spacing w:val="-2"/>
          <w:sz w:val="18"/>
        </w:rPr>
        <w:t>only</w:t>
      </w:r>
      <w:r>
        <w:rPr>
          <w:rFonts w:ascii="Arial"/>
          <w:spacing w:val="-5"/>
          <w:sz w:val="18"/>
        </w:rPr>
        <w:t> </w:t>
      </w:r>
      <w:r>
        <w:rPr>
          <w:rFonts w:ascii="Arial"/>
          <w:spacing w:val="-2"/>
          <w:sz w:val="18"/>
        </w:rPr>
        <w:t>way</w:t>
      </w:r>
      <w:r>
        <w:rPr>
          <w:rFonts w:ascii="Arial"/>
          <w:spacing w:val="-5"/>
          <w:sz w:val="18"/>
        </w:rPr>
        <w:t> </w:t>
      </w:r>
      <w:r>
        <w:rPr>
          <w:rFonts w:ascii="Arial"/>
          <w:spacing w:val="-2"/>
          <w:sz w:val="18"/>
        </w:rPr>
        <w:t>my</w:t>
      </w:r>
      <w:r>
        <w:rPr>
          <w:rFonts w:ascii="Arial"/>
          <w:spacing w:val="-5"/>
          <w:sz w:val="18"/>
        </w:rPr>
        <w:t> </w:t>
      </w:r>
      <w:r>
        <w:rPr>
          <w:rFonts w:ascii="Arial"/>
          <w:spacing w:val="-2"/>
          <w:sz w:val="18"/>
        </w:rPr>
        <w:t>client</w:t>
      </w:r>
      <w:r>
        <w:rPr>
          <w:rFonts w:ascii="Arial"/>
          <w:spacing w:val="-5"/>
          <w:sz w:val="18"/>
        </w:rPr>
        <w:t> </w:t>
      </w:r>
      <w:r>
        <w:rPr>
          <w:rFonts w:ascii="Arial"/>
          <w:spacing w:val="-2"/>
          <w:sz w:val="18"/>
        </w:rPr>
        <w:t>will</w:t>
      </w:r>
      <w:r>
        <w:rPr>
          <w:rFonts w:ascii="Arial"/>
          <w:spacing w:val="-5"/>
          <w:sz w:val="18"/>
        </w:rPr>
        <w:t> </w:t>
      </w:r>
      <w:r>
        <w:rPr>
          <w:rFonts w:ascii="Arial"/>
          <w:spacing w:val="-2"/>
          <w:sz w:val="18"/>
        </w:rPr>
        <w:t>be</w:t>
      </w:r>
      <w:r>
        <w:rPr>
          <w:rFonts w:ascii="Arial"/>
          <w:spacing w:val="-8"/>
          <w:sz w:val="18"/>
        </w:rPr>
        <w:t> </w:t>
      </w:r>
      <w:r>
        <w:rPr>
          <w:rFonts w:ascii="Arial"/>
          <w:spacing w:val="-2"/>
          <w:sz w:val="18"/>
        </w:rPr>
        <w:t>able</w:t>
      </w:r>
      <w:r>
        <w:rPr>
          <w:rFonts w:ascii="Arial"/>
          <w:spacing w:val="-7"/>
          <w:sz w:val="18"/>
        </w:rPr>
        <w:t> </w:t>
      </w:r>
      <w:r>
        <w:rPr>
          <w:rFonts w:ascii="Arial"/>
          <w:spacing w:val="-2"/>
          <w:sz w:val="18"/>
        </w:rPr>
        <w:t>to</w:t>
      </w:r>
      <w:r>
        <w:rPr>
          <w:rFonts w:ascii="Arial"/>
          <w:spacing w:val="-5"/>
          <w:sz w:val="18"/>
        </w:rPr>
        <w:t> </w:t>
      </w:r>
      <w:r>
        <w:rPr>
          <w:rFonts w:ascii="Arial"/>
          <w:spacing w:val="-2"/>
          <w:sz w:val="18"/>
        </w:rPr>
        <w:t>protect</w:t>
      </w:r>
      <w:r>
        <w:rPr>
          <w:rFonts w:ascii="Arial"/>
          <w:spacing w:val="-5"/>
          <w:sz w:val="18"/>
        </w:rPr>
        <w:t> </w:t>
      </w:r>
      <w:r>
        <w:rPr>
          <w:rFonts w:ascii="Arial"/>
          <w:spacing w:val="-2"/>
          <w:sz w:val="18"/>
        </w:rPr>
        <w:t>itself</w:t>
      </w:r>
      <w:r>
        <w:rPr>
          <w:rFonts w:ascii="Arial"/>
          <w:spacing w:val="-10"/>
          <w:sz w:val="18"/>
        </w:rPr>
        <w:t> </w:t>
      </w:r>
      <w:r>
        <w:rPr>
          <w:rFonts w:ascii="Arial"/>
          <w:spacing w:val="-2"/>
          <w:sz w:val="18"/>
        </w:rPr>
        <w:t>will</w:t>
      </w:r>
      <w:r>
        <w:rPr>
          <w:rFonts w:ascii="Arial"/>
          <w:spacing w:val="-5"/>
          <w:sz w:val="18"/>
        </w:rPr>
        <w:t> </w:t>
      </w:r>
      <w:r>
        <w:rPr>
          <w:rFonts w:ascii="Arial"/>
          <w:spacing w:val="-2"/>
          <w:sz w:val="18"/>
        </w:rPr>
        <w:t>be</w:t>
      </w:r>
      <w:r>
        <w:rPr>
          <w:rFonts w:ascii="Arial"/>
          <w:spacing w:val="-8"/>
          <w:sz w:val="18"/>
        </w:rPr>
        <w:t> </w:t>
      </w:r>
      <w:r>
        <w:rPr>
          <w:rFonts w:ascii="Arial"/>
          <w:spacing w:val="-2"/>
          <w:sz w:val="18"/>
        </w:rPr>
        <w:t>to</w:t>
      </w:r>
      <w:r>
        <w:rPr>
          <w:rFonts w:ascii="Arial"/>
          <w:spacing w:val="-5"/>
          <w:sz w:val="18"/>
        </w:rPr>
        <w:t> sue</w:t>
      </w:r>
    </w:p>
    <w:p>
      <w:pPr>
        <w:spacing w:after="0"/>
        <w:jc w:val="left"/>
        <w:rPr>
          <w:rFonts w:ascii="Arial"/>
          <w:sz w:val="18"/>
        </w:rPr>
        <w:sectPr>
          <w:type w:val="continuous"/>
          <w:pgSz w:w="12240" w:h="15840"/>
          <w:pgMar w:header="0" w:footer="1419" w:top="1420" w:bottom="1600" w:left="1800" w:right="1800"/>
        </w:sectPr>
      </w:pPr>
    </w:p>
    <w:p>
      <w:pPr>
        <w:spacing w:line="256" w:lineRule="auto" w:before="41"/>
        <w:ind w:left="2880" w:right="850" w:firstLine="0"/>
        <w:jc w:val="both"/>
        <w:rPr>
          <w:rFonts w:ascii="Arial" w:hAnsi="Arial"/>
          <w:sz w:val="18"/>
        </w:rPr>
      </w:pPr>
      <w:r>
        <w:rPr>
          <w:rFonts w:ascii="Arial" w:hAnsi="Arial"/>
          <w:spacing w:val="-8"/>
          <w:sz w:val="18"/>
        </w:rPr>
        <w:t>for</w:t>
      </w:r>
      <w:r>
        <w:rPr>
          <w:rFonts w:ascii="Arial" w:hAnsi="Arial"/>
          <w:sz w:val="18"/>
        </w:rPr>
        <w:t> </w:t>
      </w:r>
      <w:r>
        <w:rPr>
          <w:rFonts w:ascii="Arial" w:hAnsi="Arial"/>
          <w:spacing w:val="-8"/>
          <w:sz w:val="18"/>
        </w:rPr>
        <w:t>damages</w:t>
      </w:r>
      <w:r>
        <w:rPr>
          <w:rFonts w:ascii="Arial" w:hAnsi="Arial"/>
          <w:sz w:val="18"/>
        </w:rPr>
        <w:t> </w:t>
      </w:r>
      <w:r>
        <w:rPr>
          <w:rFonts w:ascii="Arial" w:hAnsi="Arial"/>
          <w:spacing w:val="-8"/>
          <w:sz w:val="18"/>
        </w:rPr>
        <w:t>equal</w:t>
      </w:r>
      <w:r>
        <w:rPr>
          <w:rFonts w:ascii="Arial" w:hAnsi="Arial"/>
          <w:sz w:val="18"/>
        </w:rPr>
        <w:t> </w:t>
      </w:r>
      <w:r>
        <w:rPr>
          <w:rFonts w:ascii="Arial" w:hAnsi="Arial"/>
          <w:spacing w:val="-8"/>
          <w:sz w:val="18"/>
        </w:rPr>
        <w:t>to</w:t>
      </w:r>
      <w:r>
        <w:rPr>
          <w:rFonts w:ascii="Arial" w:hAnsi="Arial"/>
          <w:sz w:val="18"/>
        </w:rPr>
        <w:t> </w:t>
      </w:r>
      <w:r>
        <w:rPr>
          <w:rFonts w:ascii="Arial" w:hAnsi="Arial"/>
          <w:spacing w:val="-8"/>
          <w:sz w:val="18"/>
        </w:rPr>
        <w:t>its</w:t>
      </w:r>
      <w:r>
        <w:rPr>
          <w:rFonts w:ascii="Arial" w:hAnsi="Arial"/>
          <w:spacing w:val="-2"/>
          <w:sz w:val="18"/>
        </w:rPr>
        <w:t> </w:t>
      </w:r>
      <w:r>
        <w:rPr>
          <w:rFonts w:ascii="Arial" w:hAnsi="Arial"/>
          <w:spacing w:val="-8"/>
          <w:sz w:val="18"/>
        </w:rPr>
        <w:t>business</w:t>
      </w:r>
      <w:r>
        <w:rPr>
          <w:rFonts w:ascii="Arial" w:hAnsi="Arial"/>
          <w:sz w:val="18"/>
        </w:rPr>
        <w:t> </w:t>
      </w:r>
      <w:r>
        <w:rPr>
          <w:rFonts w:ascii="Arial" w:hAnsi="Arial"/>
          <w:spacing w:val="-8"/>
          <w:sz w:val="18"/>
        </w:rPr>
        <w:t>losses.</w:t>
      </w:r>
      <w:r>
        <w:rPr>
          <w:rFonts w:ascii="Arial" w:hAnsi="Arial"/>
          <w:sz w:val="18"/>
        </w:rPr>
        <w:t> </w:t>
      </w:r>
      <w:r>
        <w:rPr>
          <w:rFonts w:ascii="Arial" w:hAnsi="Arial"/>
          <w:spacing w:val="-8"/>
          <w:sz w:val="18"/>
        </w:rPr>
        <w:t>Those</w:t>
      </w:r>
      <w:r>
        <w:rPr>
          <w:rFonts w:ascii="Arial" w:hAnsi="Arial"/>
          <w:spacing w:val="-1"/>
          <w:sz w:val="18"/>
        </w:rPr>
        <w:t> </w:t>
      </w:r>
      <w:r>
        <w:rPr>
          <w:rFonts w:ascii="Arial" w:hAnsi="Arial"/>
          <w:spacing w:val="-8"/>
          <w:sz w:val="18"/>
        </w:rPr>
        <w:t>losses</w:t>
      </w:r>
      <w:r>
        <w:rPr>
          <w:rFonts w:ascii="Arial" w:hAnsi="Arial"/>
          <w:spacing w:val="-2"/>
          <w:sz w:val="18"/>
        </w:rPr>
        <w:t> </w:t>
      </w:r>
      <w:r>
        <w:rPr>
          <w:rFonts w:ascii="Arial" w:hAnsi="Arial"/>
          <w:spacing w:val="-8"/>
          <w:sz w:val="18"/>
        </w:rPr>
        <w:t>have</w:t>
      </w:r>
      <w:r>
        <w:rPr>
          <w:rFonts w:ascii="Arial" w:hAnsi="Arial"/>
          <w:sz w:val="18"/>
        </w:rPr>
        <w:t> </w:t>
      </w:r>
      <w:r>
        <w:rPr>
          <w:rFonts w:ascii="Arial" w:hAnsi="Arial"/>
          <w:spacing w:val="-8"/>
          <w:sz w:val="18"/>
        </w:rPr>
        <w:t>been </w:t>
      </w:r>
      <w:r>
        <w:rPr>
          <w:rFonts w:ascii="Arial" w:hAnsi="Arial"/>
          <w:spacing w:val="-4"/>
          <w:sz w:val="18"/>
        </w:rPr>
        <w:t>small through today’s date, but they will become</w:t>
      </w:r>
      <w:r>
        <w:rPr>
          <w:rFonts w:ascii="Arial" w:hAnsi="Arial"/>
          <w:spacing w:val="-6"/>
          <w:sz w:val="18"/>
        </w:rPr>
        <w:t> </w:t>
      </w:r>
      <w:r>
        <w:rPr>
          <w:rFonts w:ascii="Arial" w:hAnsi="Arial"/>
          <w:spacing w:val="-4"/>
          <w:sz w:val="18"/>
        </w:rPr>
        <w:t>huge</w:t>
      </w:r>
      <w:r>
        <w:rPr>
          <w:rFonts w:ascii="Arial" w:hAnsi="Arial"/>
          <w:spacing w:val="-5"/>
          <w:sz w:val="18"/>
        </w:rPr>
        <w:t> </w:t>
      </w:r>
      <w:r>
        <w:rPr>
          <w:rFonts w:ascii="Arial" w:hAnsi="Arial"/>
          <w:spacing w:val="-4"/>
          <w:sz w:val="18"/>
        </w:rPr>
        <w:t>beginning </w:t>
      </w:r>
      <w:r>
        <w:rPr>
          <w:rFonts w:ascii="Arial" w:hAnsi="Arial"/>
          <w:sz w:val="18"/>
        </w:rPr>
        <w:t>on May 15.</w:t>
      </w:r>
    </w:p>
    <w:p>
      <w:pPr>
        <w:pStyle w:val="BodyText"/>
        <w:spacing w:before="81"/>
        <w:rPr>
          <w:rFonts w:ascii="Arial"/>
          <w:sz w:val="18"/>
        </w:rPr>
      </w:pPr>
    </w:p>
    <w:p>
      <w:pPr>
        <w:pStyle w:val="BodyText"/>
        <w:spacing w:line="273" w:lineRule="auto"/>
      </w:pPr>
      <w:r>
        <w:rPr/>
        <w:t>Threats</w:t>
      </w:r>
      <w:r>
        <w:rPr>
          <w:spacing w:val="-3"/>
        </w:rPr>
        <w:t> </w:t>
      </w:r>
      <w:r>
        <w:rPr/>
        <w:t>anger</w:t>
      </w:r>
      <w:r>
        <w:rPr>
          <w:spacing w:val="-3"/>
        </w:rPr>
        <w:t> </w:t>
      </w:r>
      <w:r>
        <w:rPr/>
        <w:t>readers</w:t>
      </w:r>
      <w:r>
        <w:rPr>
          <w:spacing w:val="-5"/>
        </w:rPr>
        <w:t> </w:t>
      </w:r>
      <w:r>
        <w:rPr/>
        <w:t>and</w:t>
      </w:r>
      <w:r>
        <w:rPr>
          <w:spacing w:val="-4"/>
        </w:rPr>
        <w:t> </w:t>
      </w:r>
      <w:r>
        <w:rPr/>
        <w:t>make</w:t>
      </w:r>
      <w:r>
        <w:rPr>
          <w:spacing w:val="-4"/>
        </w:rPr>
        <w:t> </w:t>
      </w:r>
      <w:r>
        <w:rPr/>
        <w:t>them</w:t>
      </w:r>
      <w:r>
        <w:rPr>
          <w:spacing w:val="-3"/>
        </w:rPr>
        <w:t> </w:t>
      </w:r>
      <w:r>
        <w:rPr/>
        <w:t>want</w:t>
      </w:r>
      <w:r>
        <w:rPr>
          <w:spacing w:val="-3"/>
        </w:rPr>
        <w:t> </w:t>
      </w:r>
      <w:r>
        <w:rPr/>
        <w:t>to</w:t>
      </w:r>
      <w:r>
        <w:rPr>
          <w:spacing w:val="-3"/>
        </w:rPr>
        <w:t> </w:t>
      </w:r>
      <w:r>
        <w:rPr/>
        <w:t>fight</w:t>
      </w:r>
      <w:r>
        <w:rPr>
          <w:spacing w:val="-3"/>
        </w:rPr>
        <w:t> </w:t>
      </w:r>
      <w:r>
        <w:rPr/>
        <w:t>back.</w:t>
      </w:r>
      <w:r>
        <w:rPr>
          <w:spacing w:val="-3"/>
        </w:rPr>
        <w:t> </w:t>
      </w:r>
      <w:r>
        <w:rPr/>
        <w:t>Threats</w:t>
      </w:r>
      <w:r>
        <w:rPr>
          <w:spacing w:val="-3"/>
        </w:rPr>
        <w:t> </w:t>
      </w:r>
      <w:r>
        <w:rPr/>
        <w:t>can</w:t>
      </w:r>
      <w:r>
        <w:rPr>
          <w:spacing w:val="-5"/>
        </w:rPr>
        <w:t> </w:t>
      </w:r>
      <w:r>
        <w:rPr/>
        <w:t>also</w:t>
      </w:r>
      <w:r>
        <w:rPr>
          <w:spacing w:val="-3"/>
        </w:rPr>
        <w:t> </w:t>
      </w:r>
      <w:r>
        <w:rPr/>
        <w:t>offend</w:t>
      </w:r>
      <w:r>
        <w:rPr>
          <w:spacing w:val="-4"/>
        </w:rPr>
        <w:t> </w:t>
      </w:r>
      <w:r>
        <w:rPr/>
        <w:t>third</w:t>
      </w:r>
      <w:r>
        <w:rPr>
          <w:spacing w:val="-4"/>
        </w:rPr>
        <w:t> </w:t>
      </w:r>
      <w:r>
        <w:rPr/>
        <w:t>parties</w:t>
      </w:r>
      <w:r>
        <w:rPr>
          <w:spacing w:val="-3"/>
        </w:rPr>
        <w:t> </w:t>
      </w:r>
      <w:r>
        <w:rPr/>
        <w:t>like judges and juries, to whom the</w:t>
      </w:r>
      <w:r>
        <w:rPr>
          <w:spacing w:val="-1"/>
        </w:rPr>
        <w:t> </w:t>
      </w:r>
      <w:r>
        <w:rPr/>
        <w:t>recipient might later show your letter. But you’re writing to make the</w:t>
      </w:r>
      <w:r>
        <w:rPr>
          <w:spacing w:val="-1"/>
        </w:rPr>
        <w:t> </w:t>
      </w:r>
      <w:r>
        <w:rPr/>
        <w:t>other side afraid of something, and they won’t experience that fear unless you specify the consequences of not complying with your demand.</w:t>
      </w:r>
    </w:p>
    <w:p>
      <w:pPr>
        <w:pStyle w:val="BodyText"/>
        <w:spacing w:before="33"/>
      </w:pPr>
    </w:p>
    <w:p>
      <w:pPr>
        <w:pStyle w:val="BodyText"/>
        <w:spacing w:before="1"/>
        <w:ind w:left="435"/>
      </w:pPr>
      <w:r>
        <w:rPr>
          <w:spacing w:val="-2"/>
        </w:rPr>
        <w:t>The best</w:t>
      </w:r>
      <w:r>
        <w:rPr>
          <w:spacing w:val="-4"/>
        </w:rPr>
        <w:t> </w:t>
      </w:r>
      <w:r>
        <w:rPr>
          <w:spacing w:val="-2"/>
        </w:rPr>
        <w:t>strategy</w:t>
      </w:r>
      <w:r>
        <w:rPr>
          <w:spacing w:val="-5"/>
        </w:rPr>
        <w:t> </w:t>
      </w:r>
      <w:r>
        <w:rPr>
          <w:spacing w:val="-2"/>
        </w:rPr>
        <w:t>is</w:t>
      </w:r>
      <w:r>
        <w:rPr>
          <w:spacing w:val="-4"/>
        </w:rPr>
        <w:t> </w:t>
      </w:r>
      <w:r>
        <w:rPr>
          <w:spacing w:val="-2"/>
        </w:rPr>
        <w:t>to</w:t>
      </w:r>
      <w:r>
        <w:rPr>
          <w:spacing w:val="-5"/>
        </w:rPr>
        <w:t> </w:t>
      </w:r>
      <w:r>
        <w:rPr>
          <w:spacing w:val="-2"/>
        </w:rPr>
        <w:t>depersonalize</w:t>
      </w:r>
      <w:r>
        <w:rPr>
          <w:spacing w:val="-6"/>
        </w:rPr>
        <w:t> </w:t>
      </w:r>
      <w:r>
        <w:rPr>
          <w:spacing w:val="-2"/>
        </w:rPr>
        <w:t>the</w:t>
      </w:r>
      <w:r>
        <w:rPr>
          <w:spacing w:val="-6"/>
        </w:rPr>
        <w:t> </w:t>
      </w:r>
      <w:r>
        <w:rPr>
          <w:spacing w:val="-2"/>
        </w:rPr>
        <w:t>consequences</w:t>
      </w:r>
      <w:r>
        <w:rPr>
          <w:spacing w:val="-5"/>
        </w:rPr>
        <w:t> </w:t>
      </w:r>
      <w:r>
        <w:rPr>
          <w:spacing w:val="-2"/>
        </w:rPr>
        <w:t>by</w:t>
      </w:r>
      <w:r>
        <w:rPr>
          <w:spacing w:val="-4"/>
        </w:rPr>
        <w:t> </w:t>
      </w:r>
      <w:r>
        <w:rPr>
          <w:spacing w:val="-2"/>
        </w:rPr>
        <w:t>de-emphasizing</w:t>
      </w:r>
      <w:r>
        <w:rPr>
          <w:spacing w:val="-4"/>
        </w:rPr>
        <w:t> </w:t>
      </w:r>
      <w:r>
        <w:rPr>
          <w:spacing w:val="-2"/>
        </w:rPr>
        <w:t>your</w:t>
      </w:r>
      <w:r>
        <w:rPr>
          <w:spacing w:val="-5"/>
        </w:rPr>
        <w:t> </w:t>
      </w:r>
      <w:r>
        <w:rPr>
          <w:spacing w:val="-2"/>
        </w:rPr>
        <w:t>role</w:t>
      </w:r>
      <w:r>
        <w:rPr>
          <w:spacing w:val="-6"/>
        </w:rPr>
        <w:t> </w:t>
      </w:r>
      <w:r>
        <w:rPr>
          <w:spacing w:val="-2"/>
        </w:rPr>
        <w:t>in</w:t>
      </w:r>
      <w:r>
        <w:rPr>
          <w:spacing w:val="-4"/>
        </w:rPr>
        <w:t> </w:t>
      </w:r>
      <w:r>
        <w:rPr>
          <w:spacing w:val="-2"/>
        </w:rPr>
        <w:t>them.</w:t>
      </w:r>
    </w:p>
    <w:p>
      <w:pPr>
        <w:spacing w:line="273" w:lineRule="auto" w:before="35"/>
        <w:ind w:left="0" w:right="0" w:firstLine="0"/>
        <w:jc w:val="left"/>
        <w:rPr>
          <w:i/>
          <w:sz w:val="22"/>
        </w:rPr>
      </w:pPr>
      <w:r>
        <w:rPr>
          <w:sz w:val="22"/>
        </w:rPr>
        <w:t>Don’t</w:t>
      </w:r>
      <w:r>
        <w:rPr>
          <w:spacing w:val="-4"/>
          <w:sz w:val="22"/>
        </w:rPr>
        <w:t> </w:t>
      </w:r>
      <w:r>
        <w:rPr>
          <w:sz w:val="22"/>
        </w:rPr>
        <w:t>say</w:t>
      </w:r>
      <w:r>
        <w:rPr>
          <w:spacing w:val="-4"/>
          <w:sz w:val="22"/>
        </w:rPr>
        <w:t> </w:t>
      </w:r>
      <w:r>
        <w:rPr>
          <w:sz w:val="22"/>
        </w:rPr>
        <w:t>“we</w:t>
      </w:r>
      <w:r>
        <w:rPr>
          <w:spacing w:val="-6"/>
          <w:sz w:val="22"/>
        </w:rPr>
        <w:t> </w:t>
      </w:r>
      <w:r>
        <w:rPr>
          <w:sz w:val="22"/>
        </w:rPr>
        <w:t>will</w:t>
      </w:r>
      <w:r>
        <w:rPr>
          <w:spacing w:val="-4"/>
          <w:sz w:val="22"/>
        </w:rPr>
        <w:t> </w:t>
      </w:r>
      <w:r>
        <w:rPr>
          <w:sz w:val="22"/>
        </w:rPr>
        <w:t>sue</w:t>
      </w:r>
      <w:r>
        <w:rPr>
          <w:spacing w:val="-8"/>
          <w:sz w:val="22"/>
        </w:rPr>
        <w:t> </w:t>
      </w:r>
      <w:r>
        <w:rPr>
          <w:sz w:val="22"/>
        </w:rPr>
        <w:t>for</w:t>
      </w:r>
      <w:r>
        <w:rPr>
          <w:spacing w:val="-4"/>
          <w:sz w:val="22"/>
        </w:rPr>
        <w:t> </w:t>
      </w:r>
      <w:r>
        <w:rPr>
          <w:sz w:val="22"/>
        </w:rPr>
        <w:t>damages</w:t>
      </w:r>
      <w:r>
        <w:rPr>
          <w:spacing w:val="-4"/>
          <w:sz w:val="22"/>
        </w:rPr>
        <w:t> </w:t>
      </w:r>
      <w:r>
        <w:rPr>
          <w:sz w:val="22"/>
        </w:rPr>
        <w:t>and</w:t>
      </w:r>
      <w:r>
        <w:rPr>
          <w:spacing w:val="-5"/>
          <w:sz w:val="22"/>
        </w:rPr>
        <w:t> </w:t>
      </w:r>
      <w:r>
        <w:rPr>
          <w:sz w:val="22"/>
        </w:rPr>
        <w:t>ruin</w:t>
      </w:r>
      <w:r>
        <w:rPr>
          <w:spacing w:val="-5"/>
          <w:sz w:val="22"/>
        </w:rPr>
        <w:t> </w:t>
      </w:r>
      <w:r>
        <w:rPr>
          <w:sz w:val="22"/>
        </w:rPr>
        <w:t>your</w:t>
      </w:r>
      <w:r>
        <w:rPr>
          <w:spacing w:val="-4"/>
          <w:sz w:val="22"/>
        </w:rPr>
        <w:t> </w:t>
      </w:r>
      <w:r>
        <w:rPr>
          <w:sz w:val="22"/>
        </w:rPr>
        <w:t>business.”</w:t>
      </w:r>
      <w:r>
        <w:rPr>
          <w:spacing w:val="-4"/>
          <w:sz w:val="22"/>
        </w:rPr>
        <w:t> </w:t>
      </w:r>
      <w:r>
        <w:rPr>
          <w:sz w:val="22"/>
        </w:rPr>
        <w:t>The</w:t>
      </w:r>
      <w:r>
        <w:rPr>
          <w:spacing w:val="-7"/>
          <w:sz w:val="22"/>
        </w:rPr>
        <w:t> </w:t>
      </w:r>
      <w:r>
        <w:rPr>
          <w:sz w:val="22"/>
        </w:rPr>
        <w:t>other</w:t>
      </w:r>
      <w:r>
        <w:rPr>
          <w:spacing w:val="-4"/>
          <w:sz w:val="22"/>
        </w:rPr>
        <w:t> </w:t>
      </w:r>
      <w:r>
        <w:rPr>
          <w:sz w:val="22"/>
        </w:rPr>
        <w:t>side</w:t>
      </w:r>
      <w:r>
        <w:rPr>
          <w:spacing w:val="-6"/>
          <w:sz w:val="22"/>
        </w:rPr>
        <w:t> </w:t>
      </w:r>
      <w:r>
        <w:rPr>
          <w:sz w:val="22"/>
        </w:rPr>
        <w:t>wouldn’t</w:t>
      </w:r>
      <w:r>
        <w:rPr>
          <w:spacing w:val="-4"/>
          <w:sz w:val="22"/>
        </w:rPr>
        <w:t> </w:t>
      </w:r>
      <w:r>
        <w:rPr>
          <w:sz w:val="22"/>
        </w:rPr>
        <w:t>be</w:t>
      </w:r>
      <w:r>
        <w:rPr>
          <w:spacing w:val="-6"/>
          <w:sz w:val="22"/>
        </w:rPr>
        <w:t> </w:t>
      </w:r>
      <w:r>
        <w:rPr>
          <w:sz w:val="22"/>
        </w:rPr>
        <w:t>able</w:t>
      </w:r>
      <w:r>
        <w:rPr>
          <w:spacing w:val="-6"/>
          <w:sz w:val="22"/>
        </w:rPr>
        <w:t> </w:t>
      </w:r>
      <w:r>
        <w:rPr>
          <w:sz w:val="22"/>
        </w:rPr>
        <w:t>to comply</w:t>
      </w:r>
      <w:r>
        <w:rPr>
          <w:spacing w:val="-9"/>
          <w:sz w:val="22"/>
        </w:rPr>
        <w:t> </w:t>
      </w:r>
      <w:r>
        <w:rPr>
          <w:sz w:val="22"/>
        </w:rPr>
        <w:t>without</w:t>
      </w:r>
      <w:r>
        <w:rPr>
          <w:spacing w:val="-9"/>
          <w:sz w:val="22"/>
        </w:rPr>
        <w:t> </w:t>
      </w:r>
      <w:r>
        <w:rPr>
          <w:sz w:val="22"/>
        </w:rPr>
        <w:t>humiliating</w:t>
      </w:r>
      <w:r>
        <w:rPr>
          <w:spacing w:val="-9"/>
          <w:sz w:val="22"/>
        </w:rPr>
        <w:t> </w:t>
      </w:r>
      <w:r>
        <w:rPr>
          <w:sz w:val="22"/>
        </w:rPr>
        <w:t>themselves.</w:t>
      </w:r>
      <w:r>
        <w:rPr>
          <w:spacing w:val="-9"/>
          <w:sz w:val="22"/>
        </w:rPr>
        <w:t> </w:t>
      </w:r>
      <w:r>
        <w:rPr>
          <w:sz w:val="22"/>
        </w:rPr>
        <w:t>For</w:t>
      </w:r>
      <w:r>
        <w:rPr>
          <w:spacing w:val="-9"/>
          <w:sz w:val="22"/>
        </w:rPr>
        <w:t> </w:t>
      </w:r>
      <w:r>
        <w:rPr>
          <w:sz w:val="22"/>
        </w:rPr>
        <w:t>that</w:t>
      </w:r>
      <w:r>
        <w:rPr>
          <w:spacing w:val="-9"/>
          <w:sz w:val="22"/>
        </w:rPr>
        <w:t> </w:t>
      </w:r>
      <w:r>
        <w:rPr>
          <w:sz w:val="22"/>
        </w:rPr>
        <w:t>reason</w:t>
      </w:r>
      <w:r>
        <w:rPr>
          <w:spacing w:val="-11"/>
          <w:sz w:val="22"/>
        </w:rPr>
        <w:t> </w:t>
      </w:r>
      <w:r>
        <w:rPr>
          <w:sz w:val="22"/>
        </w:rPr>
        <w:t>alone,</w:t>
      </w:r>
      <w:r>
        <w:rPr>
          <w:spacing w:val="-9"/>
          <w:sz w:val="22"/>
        </w:rPr>
        <w:t> </w:t>
      </w:r>
      <w:r>
        <w:rPr>
          <w:sz w:val="22"/>
        </w:rPr>
        <w:t>they</w:t>
      </w:r>
      <w:r>
        <w:rPr>
          <w:spacing w:val="-9"/>
          <w:sz w:val="22"/>
        </w:rPr>
        <w:t> </w:t>
      </w:r>
      <w:r>
        <w:rPr>
          <w:sz w:val="22"/>
        </w:rPr>
        <w:t>would</w:t>
      </w:r>
      <w:r>
        <w:rPr>
          <w:spacing w:val="-10"/>
          <w:sz w:val="22"/>
        </w:rPr>
        <w:t> </w:t>
      </w:r>
      <w:r>
        <w:rPr>
          <w:sz w:val="22"/>
        </w:rPr>
        <w:t>refuse</w:t>
      </w:r>
      <w:r>
        <w:rPr>
          <w:spacing w:val="-11"/>
          <w:sz w:val="22"/>
        </w:rPr>
        <w:t> </w:t>
      </w:r>
      <w:r>
        <w:rPr>
          <w:sz w:val="22"/>
        </w:rPr>
        <w:t>to</w:t>
      </w:r>
      <w:r>
        <w:rPr>
          <w:spacing w:val="-9"/>
          <w:sz w:val="22"/>
        </w:rPr>
        <w:t> </w:t>
      </w:r>
      <w:r>
        <w:rPr>
          <w:sz w:val="22"/>
        </w:rPr>
        <w:t>do</w:t>
      </w:r>
      <w:r>
        <w:rPr>
          <w:spacing w:val="-9"/>
          <w:sz w:val="22"/>
        </w:rPr>
        <w:t> </w:t>
      </w:r>
      <w:r>
        <w:rPr>
          <w:sz w:val="22"/>
        </w:rPr>
        <w:t>anything you</w:t>
      </w:r>
      <w:r>
        <w:rPr>
          <w:spacing w:val="-14"/>
          <w:sz w:val="22"/>
        </w:rPr>
        <w:t> </w:t>
      </w:r>
      <w:r>
        <w:rPr>
          <w:sz w:val="22"/>
        </w:rPr>
        <w:t>want.</w:t>
      </w:r>
      <w:r>
        <w:rPr>
          <w:spacing w:val="-14"/>
          <w:sz w:val="22"/>
        </w:rPr>
        <w:t> </w:t>
      </w:r>
      <w:r>
        <w:rPr>
          <w:i/>
          <w:sz w:val="22"/>
        </w:rPr>
        <w:t>Try</w:t>
      </w:r>
      <w:r>
        <w:rPr>
          <w:i/>
          <w:spacing w:val="-14"/>
          <w:sz w:val="22"/>
        </w:rPr>
        <w:t> </w:t>
      </w:r>
      <w:r>
        <w:rPr>
          <w:i/>
          <w:sz w:val="22"/>
        </w:rPr>
        <w:t>to</w:t>
      </w:r>
      <w:r>
        <w:rPr>
          <w:i/>
          <w:spacing w:val="-13"/>
          <w:sz w:val="22"/>
        </w:rPr>
        <w:t> </w:t>
      </w:r>
      <w:r>
        <w:rPr>
          <w:i/>
          <w:sz w:val="22"/>
        </w:rPr>
        <w:t>find</w:t>
      </w:r>
      <w:r>
        <w:rPr>
          <w:i/>
          <w:spacing w:val="-14"/>
          <w:sz w:val="22"/>
        </w:rPr>
        <w:t> </w:t>
      </w:r>
      <w:r>
        <w:rPr>
          <w:i/>
          <w:sz w:val="22"/>
        </w:rPr>
        <w:t>a</w:t>
      </w:r>
      <w:r>
        <w:rPr>
          <w:i/>
          <w:spacing w:val="-14"/>
          <w:sz w:val="22"/>
        </w:rPr>
        <w:t> </w:t>
      </w:r>
      <w:r>
        <w:rPr>
          <w:i/>
          <w:sz w:val="22"/>
        </w:rPr>
        <w:t>way</w:t>
      </w:r>
      <w:r>
        <w:rPr>
          <w:i/>
          <w:spacing w:val="-14"/>
          <w:sz w:val="22"/>
        </w:rPr>
        <w:t> </w:t>
      </w:r>
      <w:r>
        <w:rPr>
          <w:i/>
          <w:sz w:val="22"/>
        </w:rPr>
        <w:t>for</w:t>
      </w:r>
      <w:r>
        <w:rPr>
          <w:i/>
          <w:spacing w:val="-13"/>
          <w:sz w:val="22"/>
        </w:rPr>
        <w:t> </w:t>
      </w:r>
      <w:r>
        <w:rPr>
          <w:i/>
          <w:sz w:val="22"/>
        </w:rPr>
        <w:t>them</w:t>
      </w:r>
      <w:r>
        <w:rPr>
          <w:i/>
          <w:spacing w:val="-14"/>
          <w:sz w:val="22"/>
        </w:rPr>
        <w:t> </w:t>
      </w:r>
      <w:r>
        <w:rPr>
          <w:i/>
          <w:sz w:val="22"/>
        </w:rPr>
        <w:t>to</w:t>
      </w:r>
      <w:r>
        <w:rPr>
          <w:i/>
          <w:spacing w:val="-14"/>
          <w:sz w:val="22"/>
        </w:rPr>
        <w:t> </w:t>
      </w:r>
      <w:r>
        <w:rPr>
          <w:i/>
          <w:sz w:val="22"/>
        </w:rPr>
        <w:t>concede</w:t>
      </w:r>
      <w:r>
        <w:rPr>
          <w:i/>
          <w:spacing w:val="-14"/>
          <w:sz w:val="22"/>
        </w:rPr>
        <w:t> </w:t>
      </w:r>
      <w:r>
        <w:rPr>
          <w:i/>
          <w:sz w:val="22"/>
        </w:rPr>
        <w:t>with</w:t>
      </w:r>
      <w:r>
        <w:rPr>
          <w:i/>
          <w:spacing w:val="-13"/>
          <w:sz w:val="22"/>
        </w:rPr>
        <w:t> </w:t>
      </w:r>
      <w:r>
        <w:rPr>
          <w:i/>
          <w:sz w:val="22"/>
        </w:rPr>
        <w:t>dignity.</w:t>
      </w:r>
    </w:p>
    <w:p>
      <w:pPr>
        <w:pStyle w:val="BodyText"/>
        <w:spacing w:before="33"/>
        <w:rPr>
          <w:i/>
        </w:rPr>
      </w:pPr>
    </w:p>
    <w:p>
      <w:pPr>
        <w:pStyle w:val="BodyText"/>
        <w:spacing w:line="273" w:lineRule="auto"/>
        <w:ind w:firstLine="435"/>
      </w:pPr>
      <w:r>
        <w:rPr/>
        <w:t>Characterize</w:t>
      </w:r>
      <w:r>
        <w:rPr>
          <w:spacing w:val="-5"/>
        </w:rPr>
        <w:t> </w:t>
      </w:r>
      <w:r>
        <w:rPr/>
        <w:t>the</w:t>
      </w:r>
      <w:r>
        <w:rPr>
          <w:spacing w:val="-5"/>
        </w:rPr>
        <w:t> </w:t>
      </w:r>
      <w:r>
        <w:rPr/>
        <w:t>consequence</w:t>
      </w:r>
      <w:r>
        <w:rPr>
          <w:spacing w:val="-5"/>
        </w:rPr>
        <w:t> </w:t>
      </w:r>
      <w:r>
        <w:rPr/>
        <w:t>as</w:t>
      </w:r>
      <w:r>
        <w:rPr>
          <w:spacing w:val="-3"/>
        </w:rPr>
        <w:t> </w:t>
      </w:r>
      <w:r>
        <w:rPr/>
        <w:t>something</w:t>
      </w:r>
      <w:r>
        <w:rPr>
          <w:spacing w:val="-5"/>
        </w:rPr>
        <w:t> </w:t>
      </w:r>
      <w:r>
        <w:rPr/>
        <w:t>you’ll</w:t>
      </w:r>
      <w:r>
        <w:rPr>
          <w:spacing w:val="-3"/>
        </w:rPr>
        <w:t> </w:t>
      </w:r>
      <w:r>
        <w:rPr/>
        <w:t>be</w:t>
      </w:r>
      <w:r>
        <w:rPr>
          <w:spacing w:val="-5"/>
        </w:rPr>
        <w:t> </w:t>
      </w:r>
      <w:r>
        <w:rPr/>
        <w:t>forced</w:t>
      </w:r>
      <w:r>
        <w:rPr>
          <w:spacing w:val="-4"/>
        </w:rPr>
        <w:t> </w:t>
      </w:r>
      <w:r>
        <w:rPr/>
        <w:t>to</w:t>
      </w:r>
      <w:r>
        <w:rPr>
          <w:spacing w:val="-3"/>
        </w:rPr>
        <w:t> </w:t>
      </w:r>
      <w:r>
        <w:rPr/>
        <w:t>do</w:t>
      </w:r>
      <w:r>
        <w:rPr>
          <w:spacing w:val="-3"/>
        </w:rPr>
        <w:t> </w:t>
      </w:r>
      <w:r>
        <w:rPr/>
        <w:t>(“the</w:t>
      </w:r>
      <w:r>
        <w:rPr>
          <w:spacing w:val="-5"/>
        </w:rPr>
        <w:t> </w:t>
      </w:r>
      <w:r>
        <w:rPr/>
        <w:t>only</w:t>
      </w:r>
      <w:r>
        <w:rPr>
          <w:spacing w:val="-3"/>
        </w:rPr>
        <w:t> </w:t>
      </w:r>
      <w:r>
        <w:rPr/>
        <w:t>way</w:t>
      </w:r>
      <w:r>
        <w:rPr>
          <w:spacing w:val="-3"/>
        </w:rPr>
        <w:t> </w:t>
      </w:r>
      <w:r>
        <w:rPr/>
        <w:t>my</w:t>
      </w:r>
      <w:r>
        <w:rPr>
          <w:spacing w:val="-3"/>
        </w:rPr>
        <w:t> </w:t>
      </w:r>
      <w:r>
        <w:rPr/>
        <w:t>client will</w:t>
      </w:r>
      <w:r>
        <w:rPr>
          <w:spacing w:val="-12"/>
        </w:rPr>
        <w:t> </w:t>
      </w:r>
      <w:r>
        <w:rPr/>
        <w:t>be</w:t>
      </w:r>
      <w:r>
        <w:rPr>
          <w:spacing w:val="-14"/>
        </w:rPr>
        <w:t> </w:t>
      </w:r>
      <w:r>
        <w:rPr/>
        <w:t>able</w:t>
      </w:r>
      <w:r>
        <w:rPr>
          <w:spacing w:val="-13"/>
        </w:rPr>
        <w:t> </w:t>
      </w:r>
      <w:r>
        <w:rPr/>
        <w:t>to</w:t>
      </w:r>
      <w:r>
        <w:rPr>
          <w:spacing w:val="-12"/>
        </w:rPr>
        <w:t> </w:t>
      </w:r>
      <w:r>
        <w:rPr/>
        <w:t>protect</w:t>
      </w:r>
      <w:r>
        <w:rPr>
          <w:spacing w:val="-12"/>
        </w:rPr>
        <w:t> </w:t>
      </w:r>
      <w:r>
        <w:rPr/>
        <w:t>itself</w:t>
      </w:r>
      <w:r>
        <w:rPr>
          <w:spacing w:val="-12"/>
        </w:rPr>
        <w:t> </w:t>
      </w:r>
      <w:r>
        <w:rPr/>
        <w:t>will</w:t>
      </w:r>
      <w:r>
        <w:rPr>
          <w:spacing w:val="-12"/>
        </w:rPr>
        <w:t> </w:t>
      </w:r>
      <w:r>
        <w:rPr/>
        <w:t>be</w:t>
      </w:r>
      <w:r>
        <w:rPr>
          <w:spacing w:val="-14"/>
        </w:rPr>
        <w:t> </w:t>
      </w:r>
      <w:r>
        <w:rPr/>
        <w:t>to</w:t>
      </w:r>
      <w:r>
        <w:rPr>
          <w:spacing w:val="-12"/>
        </w:rPr>
        <w:t> </w:t>
      </w:r>
      <w:r>
        <w:rPr/>
        <w:t>sue</w:t>
      </w:r>
      <w:r>
        <w:rPr>
          <w:spacing w:val="-14"/>
        </w:rPr>
        <w:t> </w:t>
      </w:r>
      <w:r>
        <w:rPr/>
        <w:t>for</w:t>
      </w:r>
      <w:r>
        <w:rPr>
          <w:spacing w:val="-12"/>
        </w:rPr>
        <w:t> </w:t>
      </w:r>
      <w:r>
        <w:rPr/>
        <w:t>damages</w:t>
      </w:r>
      <w:r>
        <w:rPr>
          <w:spacing w:val="-12"/>
        </w:rPr>
        <w:t> </w:t>
      </w:r>
      <w:r>
        <w:rPr/>
        <w:t>equal</w:t>
      </w:r>
      <w:r>
        <w:rPr>
          <w:spacing w:val="-12"/>
        </w:rPr>
        <w:t> </w:t>
      </w:r>
      <w:r>
        <w:rPr/>
        <w:t>to</w:t>
      </w:r>
      <w:r>
        <w:rPr>
          <w:spacing w:val="-12"/>
        </w:rPr>
        <w:t> </w:t>
      </w:r>
      <w:r>
        <w:rPr/>
        <w:t>its</w:t>
      </w:r>
      <w:r>
        <w:rPr>
          <w:spacing w:val="-12"/>
        </w:rPr>
        <w:t> </w:t>
      </w:r>
      <w:r>
        <w:rPr/>
        <w:t>business</w:t>
      </w:r>
      <w:r>
        <w:rPr>
          <w:spacing w:val="-12"/>
        </w:rPr>
        <w:t> </w:t>
      </w:r>
      <w:r>
        <w:rPr/>
        <w:t>losses”).</w:t>
      </w:r>
      <w:r>
        <w:rPr>
          <w:spacing w:val="-12"/>
        </w:rPr>
        <w:t> </w:t>
      </w:r>
      <w:r>
        <w:rPr/>
        <w:t>And</w:t>
      </w:r>
      <w:r>
        <w:rPr>
          <w:spacing w:val="-13"/>
        </w:rPr>
        <w:t> </w:t>
      </w:r>
      <w:r>
        <w:rPr/>
        <w:t>attribute the</w:t>
      </w:r>
      <w:r>
        <w:rPr>
          <w:spacing w:val="-7"/>
        </w:rPr>
        <w:t> </w:t>
      </w:r>
      <w:r>
        <w:rPr/>
        <w:t>severity</w:t>
      </w:r>
      <w:r>
        <w:rPr>
          <w:spacing w:val="-4"/>
        </w:rPr>
        <w:t> </w:t>
      </w:r>
      <w:r>
        <w:rPr/>
        <w:t>of</w:t>
      </w:r>
      <w:r>
        <w:rPr>
          <w:spacing w:val="-4"/>
        </w:rPr>
        <w:t> </w:t>
      </w:r>
      <w:r>
        <w:rPr/>
        <w:t>the</w:t>
      </w:r>
      <w:r>
        <w:rPr>
          <w:spacing w:val="-5"/>
        </w:rPr>
        <w:t> </w:t>
      </w:r>
      <w:r>
        <w:rPr/>
        <w:t>consequence</w:t>
      </w:r>
      <w:r>
        <w:rPr>
          <w:spacing w:val="-6"/>
        </w:rPr>
        <w:t> </w:t>
      </w:r>
      <w:r>
        <w:rPr/>
        <w:t>to</w:t>
      </w:r>
      <w:r>
        <w:rPr>
          <w:spacing w:val="-4"/>
        </w:rPr>
        <w:t> </w:t>
      </w:r>
      <w:r>
        <w:rPr/>
        <w:t>something</w:t>
      </w:r>
      <w:r>
        <w:rPr>
          <w:spacing w:val="-4"/>
        </w:rPr>
        <w:t> </w:t>
      </w:r>
      <w:r>
        <w:rPr/>
        <w:t>out</w:t>
      </w:r>
      <w:r>
        <w:rPr>
          <w:spacing w:val="-4"/>
        </w:rPr>
        <w:t> </w:t>
      </w:r>
      <w:r>
        <w:rPr/>
        <w:t>of</w:t>
      </w:r>
      <w:r>
        <w:rPr>
          <w:spacing w:val="-4"/>
        </w:rPr>
        <w:t> </w:t>
      </w:r>
      <w:r>
        <w:rPr/>
        <w:t>your</w:t>
      </w:r>
      <w:r>
        <w:rPr>
          <w:spacing w:val="-4"/>
        </w:rPr>
        <w:t> </w:t>
      </w:r>
      <w:r>
        <w:rPr/>
        <w:t>control</w:t>
      </w:r>
      <w:r>
        <w:rPr>
          <w:spacing w:val="-4"/>
        </w:rPr>
        <w:t> </w:t>
      </w:r>
      <w:r>
        <w:rPr/>
        <w:t>(“Those</w:t>
      </w:r>
      <w:r>
        <w:rPr>
          <w:spacing w:val="-9"/>
        </w:rPr>
        <w:t> </w:t>
      </w:r>
      <w:r>
        <w:rPr/>
        <w:t>losses</w:t>
      </w:r>
      <w:r>
        <w:rPr>
          <w:spacing w:val="-4"/>
        </w:rPr>
        <w:t> </w:t>
      </w:r>
      <w:r>
        <w:rPr/>
        <w:t>have</w:t>
      </w:r>
      <w:r>
        <w:rPr>
          <w:spacing w:val="-8"/>
        </w:rPr>
        <w:t> </w:t>
      </w:r>
      <w:r>
        <w:rPr/>
        <w:t>been</w:t>
      </w:r>
      <w:r>
        <w:rPr>
          <w:spacing w:val="-5"/>
        </w:rPr>
        <w:t> </w:t>
      </w:r>
      <w:r>
        <w:rPr/>
        <w:t>small through today’s date, but they will become huge beginning on May 15”).</w:t>
      </w:r>
    </w:p>
    <w:p>
      <w:pPr>
        <w:pStyle w:val="BodyText"/>
        <w:spacing w:before="34"/>
      </w:pPr>
    </w:p>
    <w:p>
      <w:pPr>
        <w:pStyle w:val="BodyText"/>
        <w:ind w:left="435"/>
      </w:pPr>
      <w:r>
        <w:rPr/>
        <w:t>Or</w:t>
      </w:r>
      <w:r>
        <w:rPr>
          <w:spacing w:val="-7"/>
        </w:rPr>
        <w:t> </w:t>
      </w:r>
      <w:r>
        <w:rPr/>
        <w:t>you</w:t>
      </w:r>
      <w:r>
        <w:rPr>
          <w:spacing w:val="-6"/>
        </w:rPr>
        <w:t> </w:t>
      </w:r>
      <w:r>
        <w:rPr/>
        <w:t>could</w:t>
      </w:r>
      <w:r>
        <w:rPr>
          <w:spacing w:val="-8"/>
        </w:rPr>
        <w:t> </w:t>
      </w:r>
      <w:r>
        <w:rPr/>
        <w:t>describe</w:t>
      </w:r>
      <w:r>
        <w:rPr>
          <w:spacing w:val="-8"/>
        </w:rPr>
        <w:t> </w:t>
      </w:r>
      <w:r>
        <w:rPr/>
        <w:t>what</w:t>
      </w:r>
      <w:r>
        <w:rPr>
          <w:spacing w:val="-6"/>
        </w:rPr>
        <w:t> </w:t>
      </w:r>
      <w:r>
        <w:rPr/>
        <w:t>the</w:t>
      </w:r>
      <w:r>
        <w:rPr>
          <w:spacing w:val="-10"/>
        </w:rPr>
        <w:t> </w:t>
      </w:r>
      <w:r>
        <w:rPr/>
        <w:t>law</w:t>
      </w:r>
      <w:r>
        <w:rPr>
          <w:spacing w:val="-6"/>
        </w:rPr>
        <w:t> </w:t>
      </w:r>
      <w:r>
        <w:rPr/>
        <w:t>will</w:t>
      </w:r>
      <w:r>
        <w:rPr>
          <w:spacing w:val="-6"/>
        </w:rPr>
        <w:t> </w:t>
      </w:r>
      <w:r>
        <w:rPr/>
        <w:t>do</w:t>
      </w:r>
      <w:r>
        <w:rPr>
          <w:spacing w:val="-6"/>
        </w:rPr>
        <w:t> </w:t>
      </w:r>
      <w:r>
        <w:rPr/>
        <w:t>and</w:t>
      </w:r>
      <w:r>
        <w:rPr>
          <w:spacing w:val="-7"/>
        </w:rPr>
        <w:t> </w:t>
      </w:r>
      <w:r>
        <w:rPr/>
        <w:t>mention</w:t>
      </w:r>
      <w:r>
        <w:rPr>
          <w:spacing w:val="-8"/>
        </w:rPr>
        <w:t> </w:t>
      </w:r>
      <w:r>
        <w:rPr/>
        <w:t>what</w:t>
      </w:r>
      <w:r>
        <w:rPr>
          <w:spacing w:val="-6"/>
        </w:rPr>
        <w:t> </w:t>
      </w:r>
      <w:r>
        <w:rPr/>
        <w:t>you’ll</w:t>
      </w:r>
      <w:r>
        <w:rPr>
          <w:spacing w:val="-6"/>
        </w:rPr>
        <w:t> </w:t>
      </w:r>
      <w:r>
        <w:rPr/>
        <w:t>do</w:t>
      </w:r>
      <w:r>
        <w:rPr>
          <w:spacing w:val="-6"/>
        </w:rPr>
        <w:t> </w:t>
      </w:r>
      <w:r>
        <w:rPr/>
        <w:t>only</w:t>
      </w:r>
      <w:r>
        <w:rPr>
          <w:spacing w:val="-6"/>
        </w:rPr>
        <w:t> </w:t>
      </w:r>
      <w:r>
        <w:rPr/>
        <w:t>in</w:t>
      </w:r>
      <w:r>
        <w:rPr>
          <w:spacing w:val="-7"/>
        </w:rPr>
        <w:t> </w:t>
      </w:r>
      <w:r>
        <w:rPr/>
        <w:t>that</w:t>
      </w:r>
      <w:r>
        <w:rPr>
          <w:spacing w:val="-6"/>
        </w:rPr>
        <w:t> </w:t>
      </w:r>
      <w:r>
        <w:rPr>
          <w:spacing w:val="-2"/>
        </w:rPr>
        <w:t>context.</w:t>
      </w:r>
    </w:p>
    <w:p>
      <w:pPr>
        <w:pStyle w:val="BodyText"/>
        <w:spacing w:line="273" w:lineRule="auto" w:before="35"/>
      </w:pPr>
      <w:r>
        <w:rPr/>
        <w:t>Suppose</w:t>
      </w:r>
      <w:r>
        <w:rPr>
          <w:spacing w:val="-11"/>
        </w:rPr>
        <w:t> </w:t>
      </w:r>
      <w:r>
        <w:rPr/>
        <w:t>you</w:t>
      </w:r>
      <w:r>
        <w:rPr>
          <w:spacing w:val="-8"/>
        </w:rPr>
        <w:t> </w:t>
      </w:r>
      <w:r>
        <w:rPr/>
        <w:t>represent</w:t>
      </w:r>
      <w:r>
        <w:rPr>
          <w:spacing w:val="-8"/>
        </w:rPr>
        <w:t> </w:t>
      </w:r>
      <w:r>
        <w:rPr/>
        <w:t>Ms.</w:t>
      </w:r>
      <w:r>
        <w:rPr>
          <w:spacing w:val="-8"/>
        </w:rPr>
        <w:t> </w:t>
      </w:r>
      <w:r>
        <w:rPr/>
        <w:t>Metzger,</w:t>
      </w:r>
      <w:r>
        <w:rPr>
          <w:spacing w:val="-8"/>
        </w:rPr>
        <w:t> </w:t>
      </w:r>
      <w:r>
        <w:rPr/>
        <w:t>who</w:t>
      </w:r>
      <w:r>
        <w:rPr>
          <w:spacing w:val="-8"/>
        </w:rPr>
        <w:t> </w:t>
      </w:r>
      <w:r>
        <w:rPr/>
        <w:t>tells</w:t>
      </w:r>
      <w:r>
        <w:rPr>
          <w:spacing w:val="-8"/>
        </w:rPr>
        <w:t> </w:t>
      </w:r>
      <w:r>
        <w:rPr/>
        <w:t>you</w:t>
      </w:r>
      <w:r>
        <w:rPr>
          <w:spacing w:val="-8"/>
        </w:rPr>
        <w:t> </w:t>
      </w:r>
      <w:r>
        <w:rPr/>
        <w:t>that</w:t>
      </w:r>
      <w:r>
        <w:rPr>
          <w:spacing w:val="-8"/>
        </w:rPr>
        <w:t> </w:t>
      </w:r>
      <w:r>
        <w:rPr/>
        <w:t>the</w:t>
      </w:r>
      <w:r>
        <w:rPr>
          <w:spacing w:val="-12"/>
        </w:rPr>
        <w:t> </w:t>
      </w:r>
      <w:r>
        <w:rPr/>
        <w:t>fumes</w:t>
      </w:r>
      <w:r>
        <w:rPr>
          <w:spacing w:val="-8"/>
        </w:rPr>
        <w:t> </w:t>
      </w:r>
      <w:r>
        <w:rPr/>
        <w:t>from</w:t>
      </w:r>
      <w:r>
        <w:rPr>
          <w:spacing w:val="-8"/>
        </w:rPr>
        <w:t> </w:t>
      </w:r>
      <w:r>
        <w:rPr/>
        <w:t>a</w:t>
      </w:r>
      <w:r>
        <w:rPr>
          <w:spacing w:val="-8"/>
        </w:rPr>
        <w:t> </w:t>
      </w:r>
      <w:r>
        <w:rPr/>
        <w:t>restaurant</w:t>
      </w:r>
      <w:r>
        <w:rPr>
          <w:spacing w:val="-8"/>
        </w:rPr>
        <w:t> </w:t>
      </w:r>
      <w:r>
        <w:rPr/>
        <w:t>under</w:t>
      </w:r>
      <w:r>
        <w:rPr>
          <w:spacing w:val="-8"/>
        </w:rPr>
        <w:t> </w:t>
      </w:r>
      <w:r>
        <w:rPr/>
        <w:t>her apartment are nauseating. You might end a letter to the restaurant owner by saying this:</w:t>
      </w:r>
    </w:p>
    <w:p>
      <w:pPr>
        <w:pStyle w:val="BodyText"/>
        <w:spacing w:before="6"/>
      </w:pPr>
    </w:p>
    <w:p>
      <w:pPr>
        <w:spacing w:line="254" w:lineRule="auto" w:before="0"/>
        <w:ind w:left="1440" w:right="1307" w:firstLine="0"/>
        <w:jc w:val="left"/>
        <w:rPr>
          <w:rFonts w:ascii="Arial"/>
          <w:sz w:val="18"/>
        </w:rPr>
      </w:pPr>
      <w:r>
        <w:rPr>
          <w:rFonts w:ascii="Arial"/>
          <w:sz w:val="18"/>
        </w:rPr>
        <w:t>Thus,</w:t>
      </w:r>
      <w:r>
        <w:rPr>
          <w:rFonts w:ascii="Arial"/>
          <w:spacing w:val="-13"/>
          <w:sz w:val="18"/>
        </w:rPr>
        <w:t> </w:t>
      </w:r>
      <w:r>
        <w:rPr>
          <w:rFonts w:ascii="Arial"/>
          <w:sz w:val="18"/>
        </w:rPr>
        <w:t>courts</w:t>
      </w:r>
      <w:r>
        <w:rPr>
          <w:rFonts w:ascii="Arial"/>
          <w:spacing w:val="-12"/>
          <w:sz w:val="18"/>
        </w:rPr>
        <w:t> </w:t>
      </w:r>
      <w:r>
        <w:rPr>
          <w:rFonts w:ascii="Arial"/>
          <w:sz w:val="18"/>
        </w:rPr>
        <w:t>generally</w:t>
      </w:r>
      <w:r>
        <w:rPr>
          <w:rFonts w:ascii="Arial"/>
          <w:spacing w:val="-13"/>
          <w:sz w:val="18"/>
        </w:rPr>
        <w:t> </w:t>
      </w:r>
      <w:r>
        <w:rPr>
          <w:rFonts w:ascii="Arial"/>
          <w:sz w:val="18"/>
        </w:rPr>
        <w:t>decide</w:t>
      </w:r>
      <w:r>
        <w:rPr>
          <w:rFonts w:ascii="Arial"/>
          <w:spacing w:val="-14"/>
          <w:sz w:val="18"/>
        </w:rPr>
        <w:t> </w:t>
      </w:r>
      <w:r>
        <w:rPr>
          <w:rFonts w:ascii="Arial"/>
          <w:sz w:val="18"/>
        </w:rPr>
        <w:t>in</w:t>
      </w:r>
      <w:r>
        <w:rPr>
          <w:rFonts w:ascii="Arial"/>
          <w:spacing w:val="-12"/>
          <w:sz w:val="18"/>
        </w:rPr>
        <w:t> </w:t>
      </w:r>
      <w:r>
        <w:rPr>
          <w:rFonts w:ascii="Arial"/>
          <w:sz w:val="18"/>
        </w:rPr>
        <w:t>favor</w:t>
      </w:r>
      <w:r>
        <w:rPr>
          <w:rFonts w:ascii="Arial"/>
          <w:spacing w:val="-13"/>
          <w:sz w:val="18"/>
        </w:rPr>
        <w:t> </w:t>
      </w:r>
      <w:r>
        <w:rPr>
          <w:rFonts w:ascii="Arial"/>
          <w:sz w:val="18"/>
        </w:rPr>
        <w:t>of</w:t>
      </w:r>
      <w:r>
        <w:rPr>
          <w:rFonts w:ascii="Arial"/>
          <w:spacing w:val="-13"/>
          <w:sz w:val="18"/>
        </w:rPr>
        <w:t> </w:t>
      </w:r>
      <w:r>
        <w:rPr>
          <w:rFonts w:ascii="Arial"/>
          <w:sz w:val="18"/>
        </w:rPr>
        <w:t>neighbors</w:t>
      </w:r>
      <w:r>
        <w:rPr>
          <w:rFonts w:ascii="Arial"/>
          <w:spacing w:val="-12"/>
          <w:sz w:val="18"/>
        </w:rPr>
        <w:t> </w:t>
      </w:r>
      <w:r>
        <w:rPr>
          <w:rFonts w:ascii="Arial"/>
          <w:sz w:val="18"/>
        </w:rPr>
        <w:t>like</w:t>
      </w:r>
      <w:r>
        <w:rPr>
          <w:rFonts w:ascii="Arial"/>
          <w:spacing w:val="-15"/>
          <w:sz w:val="18"/>
        </w:rPr>
        <w:t> </w:t>
      </w:r>
      <w:r>
        <w:rPr>
          <w:rFonts w:ascii="Arial"/>
          <w:sz w:val="18"/>
        </w:rPr>
        <w:t>Ms.</w:t>
      </w:r>
      <w:r>
        <w:rPr>
          <w:rFonts w:ascii="Arial"/>
          <w:spacing w:val="-13"/>
          <w:sz w:val="18"/>
        </w:rPr>
        <w:t> </w:t>
      </w:r>
      <w:r>
        <w:rPr>
          <w:rFonts w:ascii="Arial"/>
          <w:sz w:val="18"/>
        </w:rPr>
        <w:t>Metzger. </w:t>
      </w:r>
      <w:r>
        <w:rPr>
          <w:rFonts w:ascii="Arial"/>
          <w:spacing w:val="-4"/>
          <w:sz w:val="18"/>
        </w:rPr>
        <w:t>Sometimes</w:t>
      </w:r>
      <w:r>
        <w:rPr>
          <w:rFonts w:ascii="Arial"/>
          <w:spacing w:val="-10"/>
          <w:sz w:val="18"/>
        </w:rPr>
        <w:t> </w:t>
      </w:r>
      <w:r>
        <w:rPr>
          <w:rFonts w:ascii="Arial"/>
          <w:spacing w:val="-4"/>
          <w:sz w:val="18"/>
        </w:rPr>
        <w:t>courts</w:t>
      </w:r>
      <w:r>
        <w:rPr>
          <w:rFonts w:ascii="Arial"/>
          <w:spacing w:val="-7"/>
          <w:sz w:val="18"/>
        </w:rPr>
        <w:t> </w:t>
      </w:r>
      <w:r>
        <w:rPr>
          <w:rFonts w:ascii="Arial"/>
          <w:spacing w:val="-4"/>
          <w:sz w:val="18"/>
        </w:rPr>
        <w:t>have</w:t>
      </w:r>
      <w:r>
        <w:rPr>
          <w:rFonts w:ascii="Arial"/>
          <w:spacing w:val="-8"/>
          <w:sz w:val="18"/>
        </w:rPr>
        <w:t> </w:t>
      </w:r>
      <w:r>
        <w:rPr>
          <w:rFonts w:ascii="Arial"/>
          <w:spacing w:val="-4"/>
          <w:sz w:val="18"/>
        </w:rPr>
        <w:t>even</w:t>
      </w:r>
      <w:r>
        <w:rPr>
          <w:rFonts w:ascii="Arial"/>
          <w:spacing w:val="-7"/>
          <w:sz w:val="18"/>
        </w:rPr>
        <w:t> </w:t>
      </w:r>
      <w:r>
        <w:rPr>
          <w:rFonts w:ascii="Arial"/>
          <w:spacing w:val="-4"/>
          <w:sz w:val="18"/>
        </w:rPr>
        <w:t>forced</w:t>
      </w:r>
      <w:r>
        <w:rPr>
          <w:rFonts w:ascii="Arial"/>
          <w:spacing w:val="-7"/>
          <w:sz w:val="18"/>
        </w:rPr>
        <w:t> </w:t>
      </w:r>
      <w:r>
        <w:rPr>
          <w:rFonts w:ascii="Arial"/>
          <w:spacing w:val="-4"/>
          <w:sz w:val="18"/>
        </w:rPr>
        <w:t>restaurants</w:t>
      </w:r>
      <w:r>
        <w:rPr>
          <w:rFonts w:ascii="Arial"/>
          <w:spacing w:val="-6"/>
          <w:sz w:val="18"/>
        </w:rPr>
        <w:t> </w:t>
      </w:r>
      <w:r>
        <w:rPr>
          <w:rFonts w:ascii="Arial"/>
          <w:spacing w:val="-4"/>
          <w:sz w:val="18"/>
        </w:rPr>
        <w:t>to</w:t>
      </w:r>
      <w:r>
        <w:rPr>
          <w:rFonts w:ascii="Arial"/>
          <w:spacing w:val="-7"/>
          <w:sz w:val="18"/>
        </w:rPr>
        <w:t> </w:t>
      </w:r>
      <w:r>
        <w:rPr>
          <w:rFonts w:ascii="Arial"/>
          <w:spacing w:val="-4"/>
          <w:sz w:val="18"/>
        </w:rPr>
        <w:t>move</w:t>
      </w:r>
      <w:r>
        <w:rPr>
          <w:rFonts w:ascii="Arial"/>
          <w:spacing w:val="-9"/>
          <w:sz w:val="18"/>
        </w:rPr>
        <w:t> </w:t>
      </w:r>
      <w:r>
        <w:rPr>
          <w:rFonts w:ascii="Arial"/>
          <w:spacing w:val="-4"/>
          <w:sz w:val="18"/>
        </w:rPr>
        <w:t>or</w:t>
      </w:r>
      <w:r>
        <w:rPr>
          <w:rFonts w:ascii="Arial"/>
          <w:spacing w:val="-7"/>
          <w:sz w:val="18"/>
        </w:rPr>
        <w:t> </w:t>
      </w:r>
      <w:r>
        <w:rPr>
          <w:rFonts w:ascii="Arial"/>
          <w:spacing w:val="-4"/>
          <w:sz w:val="18"/>
        </w:rPr>
        <w:t>close.</w:t>
      </w:r>
      <w:r>
        <w:rPr>
          <w:rFonts w:ascii="Arial"/>
          <w:spacing w:val="-7"/>
          <w:sz w:val="18"/>
        </w:rPr>
        <w:t> </w:t>
      </w:r>
      <w:r>
        <w:rPr>
          <w:rFonts w:ascii="Arial"/>
          <w:spacing w:val="-4"/>
          <w:sz w:val="18"/>
        </w:rPr>
        <w:t>We</w:t>
      </w:r>
      <w:r>
        <w:rPr>
          <w:rFonts w:ascii="Arial"/>
          <w:spacing w:val="-9"/>
          <w:sz w:val="18"/>
        </w:rPr>
        <w:t> </w:t>
      </w:r>
      <w:r>
        <w:rPr>
          <w:rFonts w:ascii="Arial"/>
          <w:spacing w:val="-4"/>
          <w:sz w:val="18"/>
        </w:rPr>
        <w:t>will have</w:t>
      </w:r>
      <w:r>
        <w:rPr>
          <w:rFonts w:ascii="Arial"/>
          <w:spacing w:val="-11"/>
          <w:sz w:val="18"/>
        </w:rPr>
        <w:t> </w:t>
      </w:r>
      <w:r>
        <w:rPr>
          <w:rFonts w:ascii="Arial"/>
          <w:spacing w:val="-4"/>
          <w:sz w:val="18"/>
        </w:rPr>
        <w:t>no</w:t>
      </w:r>
      <w:r>
        <w:rPr>
          <w:rFonts w:ascii="Arial"/>
          <w:spacing w:val="-11"/>
          <w:sz w:val="18"/>
        </w:rPr>
        <w:t> </w:t>
      </w:r>
      <w:r>
        <w:rPr>
          <w:rFonts w:ascii="Arial"/>
          <w:spacing w:val="-4"/>
          <w:sz w:val="18"/>
        </w:rPr>
        <w:t>choice</w:t>
      </w:r>
      <w:r>
        <w:rPr>
          <w:rFonts w:ascii="Arial"/>
          <w:spacing w:val="-12"/>
          <w:sz w:val="18"/>
        </w:rPr>
        <w:t> </w:t>
      </w:r>
      <w:r>
        <w:rPr>
          <w:rFonts w:ascii="Arial"/>
          <w:spacing w:val="-4"/>
          <w:sz w:val="18"/>
        </w:rPr>
        <w:t>but</w:t>
      </w:r>
      <w:r>
        <w:rPr>
          <w:rFonts w:ascii="Arial"/>
          <w:spacing w:val="-11"/>
          <w:sz w:val="18"/>
        </w:rPr>
        <w:t> </w:t>
      </w:r>
      <w:r>
        <w:rPr>
          <w:rFonts w:ascii="Arial"/>
          <w:spacing w:val="-4"/>
          <w:sz w:val="18"/>
        </w:rPr>
        <w:t>to</w:t>
      </w:r>
      <w:r>
        <w:rPr>
          <w:rFonts w:ascii="Arial"/>
          <w:spacing w:val="-11"/>
          <w:sz w:val="18"/>
        </w:rPr>
        <w:t> </w:t>
      </w:r>
      <w:r>
        <w:rPr>
          <w:rFonts w:ascii="Arial"/>
          <w:spacing w:val="-4"/>
          <w:sz w:val="18"/>
        </w:rPr>
        <w:t>sue</w:t>
      </w:r>
      <w:r>
        <w:rPr>
          <w:rFonts w:ascii="Arial"/>
          <w:spacing w:val="-13"/>
          <w:sz w:val="18"/>
        </w:rPr>
        <w:t> </w:t>
      </w:r>
      <w:r>
        <w:rPr>
          <w:rFonts w:ascii="Arial"/>
          <w:spacing w:val="-4"/>
          <w:sz w:val="18"/>
        </w:rPr>
        <w:t>unless</w:t>
      </w:r>
      <w:r>
        <w:rPr>
          <w:rFonts w:ascii="Arial"/>
          <w:spacing w:val="-12"/>
          <w:sz w:val="18"/>
        </w:rPr>
        <w:t> </w:t>
      </w:r>
      <w:r>
        <w:rPr>
          <w:rFonts w:ascii="Arial"/>
          <w:spacing w:val="-4"/>
          <w:sz w:val="18"/>
        </w:rPr>
        <w:t>by</w:t>
      </w:r>
      <w:r>
        <w:rPr>
          <w:rFonts w:ascii="Arial"/>
          <w:spacing w:val="-11"/>
          <w:sz w:val="18"/>
        </w:rPr>
        <w:t> </w:t>
      </w:r>
      <w:r>
        <w:rPr>
          <w:rFonts w:ascii="Arial"/>
          <w:spacing w:val="-4"/>
          <w:sz w:val="18"/>
        </w:rPr>
        <w:t>July</w:t>
      </w:r>
      <w:r>
        <w:rPr>
          <w:rFonts w:ascii="Arial"/>
          <w:spacing w:val="-11"/>
          <w:sz w:val="18"/>
        </w:rPr>
        <w:t> </w:t>
      </w:r>
      <w:r>
        <w:rPr>
          <w:rFonts w:ascii="Arial"/>
          <w:spacing w:val="-4"/>
          <w:sz w:val="18"/>
        </w:rPr>
        <w:t>31</w:t>
      </w:r>
      <w:r>
        <w:rPr>
          <w:rFonts w:ascii="Arial"/>
          <w:spacing w:val="-13"/>
          <w:sz w:val="18"/>
        </w:rPr>
        <w:t> </w:t>
      </w:r>
      <w:r>
        <w:rPr>
          <w:rFonts w:ascii="Arial"/>
          <w:spacing w:val="-4"/>
          <w:sz w:val="18"/>
        </w:rPr>
        <w:t>you</w:t>
      </w:r>
      <w:r>
        <w:rPr>
          <w:rFonts w:ascii="Arial"/>
          <w:spacing w:val="-11"/>
          <w:sz w:val="18"/>
        </w:rPr>
        <w:t> </w:t>
      </w:r>
      <w:r>
        <w:rPr>
          <w:rFonts w:ascii="Arial"/>
          <w:spacing w:val="-4"/>
          <w:sz w:val="18"/>
        </w:rPr>
        <w:t>have</w:t>
      </w:r>
      <w:r>
        <w:rPr>
          <w:rFonts w:ascii="Arial"/>
          <w:spacing w:val="-13"/>
          <w:sz w:val="18"/>
        </w:rPr>
        <w:t> </w:t>
      </w:r>
      <w:r>
        <w:rPr>
          <w:rFonts w:ascii="Arial"/>
          <w:spacing w:val="-4"/>
          <w:sz w:val="18"/>
        </w:rPr>
        <w:t>installed</w:t>
      </w:r>
      <w:r>
        <w:rPr>
          <w:rFonts w:ascii="Arial"/>
          <w:spacing w:val="-11"/>
          <w:sz w:val="18"/>
        </w:rPr>
        <w:t> </w:t>
      </w:r>
      <w:r>
        <w:rPr>
          <w:rFonts w:ascii="Arial"/>
          <w:spacing w:val="-4"/>
          <w:sz w:val="18"/>
        </w:rPr>
        <w:t>the</w:t>
      </w:r>
      <w:r>
        <w:rPr>
          <w:rFonts w:ascii="Arial"/>
          <w:spacing w:val="-13"/>
          <w:sz w:val="18"/>
        </w:rPr>
        <w:t> </w:t>
      </w:r>
      <w:r>
        <w:rPr>
          <w:rFonts w:ascii="Arial"/>
          <w:spacing w:val="-4"/>
          <w:sz w:val="18"/>
        </w:rPr>
        <w:t>filtration </w:t>
      </w:r>
      <w:r>
        <w:rPr>
          <w:rFonts w:ascii="Arial"/>
          <w:sz w:val="18"/>
        </w:rPr>
        <w:t>equipment</w:t>
      </w:r>
      <w:r>
        <w:rPr>
          <w:rFonts w:ascii="Arial"/>
          <w:spacing w:val="-12"/>
          <w:sz w:val="18"/>
        </w:rPr>
        <w:t> </w:t>
      </w:r>
      <w:r>
        <w:rPr>
          <w:rFonts w:ascii="Arial"/>
          <w:sz w:val="18"/>
        </w:rPr>
        <w:t>required</w:t>
      </w:r>
      <w:r>
        <w:rPr>
          <w:rFonts w:ascii="Arial"/>
          <w:spacing w:val="-13"/>
          <w:sz w:val="18"/>
        </w:rPr>
        <w:t> </w:t>
      </w:r>
      <w:r>
        <w:rPr>
          <w:rFonts w:ascii="Arial"/>
          <w:sz w:val="18"/>
        </w:rPr>
        <w:t>by</w:t>
      </w:r>
      <w:r>
        <w:rPr>
          <w:rFonts w:ascii="Arial"/>
          <w:spacing w:val="-12"/>
          <w:sz w:val="18"/>
        </w:rPr>
        <w:t> </w:t>
      </w:r>
      <w:r>
        <w:rPr>
          <w:rFonts w:ascii="Arial"/>
          <w:sz w:val="18"/>
        </w:rPr>
        <w:t>city</w:t>
      </w:r>
      <w:r>
        <w:rPr>
          <w:rFonts w:ascii="Arial"/>
          <w:spacing w:val="-12"/>
          <w:sz w:val="18"/>
        </w:rPr>
        <w:t> </w:t>
      </w:r>
      <w:r>
        <w:rPr>
          <w:rFonts w:ascii="Arial"/>
          <w:sz w:val="18"/>
        </w:rPr>
        <w:t>ordinance</w:t>
      </w:r>
      <w:r>
        <w:rPr>
          <w:rFonts w:ascii="Arial"/>
          <w:spacing w:val="-13"/>
          <w:sz w:val="18"/>
        </w:rPr>
        <w:t> </w:t>
      </w:r>
      <w:r>
        <w:rPr>
          <w:rFonts w:ascii="Arial"/>
          <w:sz w:val="18"/>
        </w:rPr>
        <w:t>63-179.</w:t>
      </w:r>
    </w:p>
    <w:p>
      <w:pPr>
        <w:pStyle w:val="BodyText"/>
        <w:spacing w:before="59"/>
        <w:rPr>
          <w:rFonts w:ascii="Arial"/>
          <w:sz w:val="18"/>
        </w:rPr>
      </w:pPr>
    </w:p>
    <w:p>
      <w:pPr>
        <w:pStyle w:val="BodyText"/>
        <w:spacing w:before="1"/>
      </w:pPr>
      <w:r>
        <w:rPr/>
        <w:t>As</w:t>
      </w:r>
      <w:r>
        <w:rPr>
          <w:spacing w:val="-14"/>
        </w:rPr>
        <w:t> </w:t>
      </w:r>
      <w:r>
        <w:rPr/>
        <w:t>in</w:t>
      </w:r>
      <w:r>
        <w:rPr>
          <w:spacing w:val="-14"/>
        </w:rPr>
        <w:t> </w:t>
      </w:r>
      <w:r>
        <w:rPr/>
        <w:t>this</w:t>
      </w:r>
      <w:r>
        <w:rPr>
          <w:spacing w:val="-14"/>
        </w:rPr>
        <w:t> </w:t>
      </w:r>
      <w:r>
        <w:rPr/>
        <w:t>example,</w:t>
      </w:r>
      <w:r>
        <w:rPr>
          <w:spacing w:val="-12"/>
        </w:rPr>
        <w:t> </w:t>
      </w:r>
      <w:r>
        <w:rPr/>
        <w:t>the</w:t>
      </w:r>
      <w:r>
        <w:rPr>
          <w:spacing w:val="-13"/>
        </w:rPr>
        <w:t> </w:t>
      </w:r>
      <w:r>
        <w:rPr/>
        <w:t>demand</w:t>
      </w:r>
      <w:r>
        <w:rPr>
          <w:spacing w:val="-13"/>
        </w:rPr>
        <w:t> </w:t>
      </w:r>
      <w:r>
        <w:rPr/>
        <w:t>should</w:t>
      </w:r>
      <w:r>
        <w:rPr>
          <w:spacing w:val="-14"/>
        </w:rPr>
        <w:t> </w:t>
      </w:r>
      <w:r>
        <w:rPr/>
        <w:t>be</w:t>
      </w:r>
      <w:r>
        <w:rPr>
          <w:spacing w:val="-14"/>
        </w:rPr>
        <w:t> </w:t>
      </w:r>
      <w:r>
        <w:rPr/>
        <w:t>precise.</w:t>
      </w:r>
      <w:r>
        <w:rPr>
          <w:spacing w:val="-12"/>
        </w:rPr>
        <w:t> </w:t>
      </w:r>
      <w:r>
        <w:rPr/>
        <w:t>Say</w:t>
      </w:r>
      <w:r>
        <w:rPr>
          <w:spacing w:val="-12"/>
        </w:rPr>
        <w:t> </w:t>
      </w:r>
      <w:r>
        <w:rPr>
          <w:i/>
        </w:rPr>
        <w:t>exactly</w:t>
      </w:r>
      <w:r>
        <w:rPr>
          <w:i/>
          <w:spacing w:val="-13"/>
        </w:rPr>
        <w:t> </w:t>
      </w:r>
      <w:r>
        <w:rPr/>
        <w:t>what</w:t>
      </w:r>
      <w:r>
        <w:rPr>
          <w:spacing w:val="-13"/>
        </w:rPr>
        <w:t> </w:t>
      </w:r>
      <w:r>
        <w:rPr/>
        <w:t>the</w:t>
      </w:r>
      <w:r>
        <w:rPr>
          <w:spacing w:val="-13"/>
        </w:rPr>
        <w:t> </w:t>
      </w:r>
      <w:r>
        <w:rPr/>
        <w:t>consequences</w:t>
      </w:r>
      <w:r>
        <w:rPr>
          <w:spacing w:val="-13"/>
        </w:rPr>
        <w:t> </w:t>
      </w:r>
      <w:r>
        <w:rPr/>
        <w:t>will</w:t>
      </w:r>
      <w:r>
        <w:rPr>
          <w:spacing w:val="-12"/>
        </w:rPr>
        <w:t> </w:t>
      </w:r>
      <w:r>
        <w:rPr>
          <w:spacing w:val="-5"/>
        </w:rPr>
        <w:t>be.</w:t>
      </w:r>
    </w:p>
    <w:p>
      <w:pPr>
        <w:pStyle w:val="BodyText"/>
        <w:spacing w:before="69"/>
      </w:pPr>
    </w:p>
    <w:p>
      <w:pPr>
        <w:pStyle w:val="BodyText"/>
        <w:spacing w:line="273" w:lineRule="auto" w:before="1"/>
        <w:ind w:firstLine="435"/>
      </w:pPr>
      <w:r>
        <w:rPr/>
        <w:t>The</w:t>
      </w:r>
      <w:r>
        <w:rPr>
          <w:spacing w:val="-8"/>
        </w:rPr>
        <w:t> </w:t>
      </w:r>
      <w:r>
        <w:rPr/>
        <w:t>consequences</w:t>
      </w:r>
      <w:r>
        <w:rPr>
          <w:spacing w:val="-10"/>
        </w:rPr>
        <w:t> </w:t>
      </w:r>
      <w:r>
        <w:rPr/>
        <w:t>are</w:t>
      </w:r>
      <w:r>
        <w:rPr>
          <w:spacing w:val="-12"/>
        </w:rPr>
        <w:t> </w:t>
      </w:r>
      <w:r>
        <w:rPr/>
        <w:t>meaningless</w:t>
      </w:r>
      <w:r>
        <w:rPr>
          <w:spacing w:val="-10"/>
        </w:rPr>
        <w:t> </w:t>
      </w:r>
      <w:r>
        <w:rPr/>
        <w:t>unless</w:t>
      </w:r>
      <w:r>
        <w:rPr>
          <w:spacing w:val="-10"/>
        </w:rPr>
        <w:t> </w:t>
      </w:r>
      <w:r>
        <w:rPr/>
        <w:t>you</w:t>
      </w:r>
      <w:r>
        <w:rPr>
          <w:spacing w:val="-10"/>
        </w:rPr>
        <w:t> </w:t>
      </w:r>
      <w:r>
        <w:rPr/>
        <w:t>set</w:t>
      </w:r>
      <w:r>
        <w:rPr>
          <w:spacing w:val="-10"/>
        </w:rPr>
        <w:t> </w:t>
      </w:r>
      <w:r>
        <w:rPr/>
        <w:t>a</w:t>
      </w:r>
      <w:r>
        <w:rPr>
          <w:spacing w:val="-10"/>
        </w:rPr>
        <w:t> </w:t>
      </w:r>
      <w:r>
        <w:rPr/>
        <w:t>clear</w:t>
      </w:r>
      <w:r>
        <w:rPr>
          <w:spacing w:val="-10"/>
        </w:rPr>
        <w:t> </w:t>
      </w:r>
      <w:r>
        <w:rPr/>
        <w:t>deadline.</w:t>
      </w:r>
      <w:r>
        <w:rPr>
          <w:spacing w:val="-10"/>
        </w:rPr>
        <w:t> </w:t>
      </w:r>
      <w:r>
        <w:rPr/>
        <w:t>If</w:t>
      </w:r>
      <w:r>
        <w:rPr>
          <w:spacing w:val="-10"/>
        </w:rPr>
        <w:t> </w:t>
      </w:r>
      <w:r>
        <w:rPr/>
        <w:t>you</w:t>
      </w:r>
      <w:r>
        <w:rPr>
          <w:spacing w:val="-10"/>
        </w:rPr>
        <w:t> </w:t>
      </w:r>
      <w:r>
        <w:rPr/>
        <w:t>set</w:t>
      </w:r>
      <w:r>
        <w:rPr>
          <w:spacing w:val="-10"/>
        </w:rPr>
        <w:t> </w:t>
      </w:r>
      <w:r>
        <w:rPr/>
        <w:t>no</w:t>
      </w:r>
      <w:r>
        <w:rPr>
          <w:spacing w:val="-10"/>
        </w:rPr>
        <w:t> </w:t>
      </w:r>
      <w:r>
        <w:rPr/>
        <w:t>deadline</w:t>
      </w:r>
      <w:r>
        <w:rPr>
          <w:spacing w:val="-12"/>
        </w:rPr>
        <w:t> </w:t>
      </w:r>
      <w:r>
        <w:rPr/>
        <w:t>or</w:t>
      </w:r>
      <w:r>
        <w:rPr>
          <w:spacing w:val="-10"/>
        </w:rPr>
        <w:t> </w:t>
      </w:r>
      <w:r>
        <w:rPr/>
        <w:t>a vague</w:t>
      </w:r>
      <w:r>
        <w:rPr>
          <w:spacing w:val="-4"/>
        </w:rPr>
        <w:t> </w:t>
      </w:r>
      <w:r>
        <w:rPr/>
        <w:t>one</w:t>
      </w:r>
      <w:r>
        <w:rPr>
          <w:spacing w:val="-2"/>
        </w:rPr>
        <w:t> </w:t>
      </w:r>
      <w:r>
        <w:rPr/>
        <w:t>(“immediately”), the</w:t>
      </w:r>
      <w:r>
        <w:rPr>
          <w:spacing w:val="-1"/>
        </w:rPr>
        <w:t> </w:t>
      </w:r>
      <w:r>
        <w:rPr/>
        <w:t>other side</w:t>
      </w:r>
      <w:r>
        <w:rPr>
          <w:spacing w:val="-2"/>
        </w:rPr>
        <w:t> </w:t>
      </w:r>
      <w:r>
        <w:rPr/>
        <w:t>will probably do little</w:t>
      </w:r>
      <w:r>
        <w:rPr>
          <w:spacing w:val="-3"/>
        </w:rPr>
        <w:t> </w:t>
      </w:r>
      <w:r>
        <w:rPr/>
        <w:t>or nothing. The</w:t>
      </w:r>
      <w:r>
        <w:rPr>
          <w:spacing w:val="-2"/>
        </w:rPr>
        <w:t> </w:t>
      </w:r>
      <w:r>
        <w:rPr/>
        <w:t>same</w:t>
      </w:r>
      <w:r>
        <w:rPr>
          <w:spacing w:val="-2"/>
        </w:rPr>
        <w:t> </w:t>
      </w:r>
      <w:r>
        <w:rPr/>
        <w:t>thing will happen</w:t>
      </w:r>
      <w:r>
        <w:rPr>
          <w:spacing w:val="-1"/>
        </w:rPr>
        <w:t> </w:t>
      </w:r>
      <w:r>
        <w:rPr/>
        <w:t>if your deadline</w:t>
      </w:r>
      <w:r>
        <w:rPr>
          <w:spacing w:val="-2"/>
        </w:rPr>
        <w:t> </w:t>
      </w:r>
      <w:r>
        <w:rPr/>
        <w:t>is unreasonable. If the</w:t>
      </w:r>
      <w:r>
        <w:rPr>
          <w:spacing w:val="-1"/>
        </w:rPr>
        <w:t> </w:t>
      </w:r>
      <w:r>
        <w:rPr/>
        <w:t>letter quoted</w:t>
      </w:r>
      <w:r>
        <w:rPr>
          <w:spacing w:val="-1"/>
        </w:rPr>
        <w:t> </w:t>
      </w:r>
      <w:r>
        <w:rPr/>
        <w:t>above</w:t>
      </w:r>
      <w:r>
        <w:rPr>
          <w:spacing w:val="-3"/>
        </w:rPr>
        <w:t> </w:t>
      </w:r>
      <w:r>
        <w:rPr/>
        <w:t>is received</w:t>
      </w:r>
      <w:r>
        <w:rPr>
          <w:spacing w:val="-1"/>
        </w:rPr>
        <w:t> </w:t>
      </w:r>
      <w:r>
        <w:rPr/>
        <w:t>a few days before July</w:t>
      </w:r>
      <w:r>
        <w:rPr>
          <w:spacing w:val="-7"/>
        </w:rPr>
        <w:t> </w:t>
      </w:r>
      <w:r>
        <w:rPr/>
        <w:t>31,</w:t>
      </w:r>
      <w:r>
        <w:rPr>
          <w:spacing w:val="-7"/>
        </w:rPr>
        <w:t> </w:t>
      </w:r>
      <w:r>
        <w:rPr/>
        <w:t>the</w:t>
      </w:r>
      <w:r>
        <w:rPr>
          <w:spacing w:val="-11"/>
        </w:rPr>
        <w:t> </w:t>
      </w:r>
      <w:r>
        <w:rPr/>
        <w:t>restaurant</w:t>
      </w:r>
      <w:r>
        <w:rPr>
          <w:spacing w:val="-7"/>
        </w:rPr>
        <w:t> </w:t>
      </w:r>
      <w:r>
        <w:rPr/>
        <w:t>owner</w:t>
      </w:r>
      <w:r>
        <w:rPr>
          <w:spacing w:val="-8"/>
        </w:rPr>
        <w:t> </w:t>
      </w:r>
      <w:r>
        <w:rPr/>
        <w:t>will</w:t>
      </w:r>
      <w:r>
        <w:rPr>
          <w:spacing w:val="-7"/>
        </w:rPr>
        <w:t> </w:t>
      </w:r>
      <w:r>
        <w:rPr/>
        <w:t>ignore</w:t>
      </w:r>
      <w:r>
        <w:rPr>
          <w:spacing w:val="-9"/>
        </w:rPr>
        <w:t> </w:t>
      </w:r>
      <w:r>
        <w:rPr/>
        <w:t>it</w:t>
      </w:r>
      <w:r>
        <w:rPr>
          <w:spacing w:val="-7"/>
        </w:rPr>
        <w:t> </w:t>
      </w:r>
      <w:r>
        <w:rPr/>
        <w:t>for</w:t>
      </w:r>
      <w:r>
        <w:rPr>
          <w:spacing w:val="-7"/>
        </w:rPr>
        <w:t> </w:t>
      </w:r>
      <w:r>
        <w:rPr/>
        <w:t>two</w:t>
      </w:r>
      <w:r>
        <w:rPr>
          <w:spacing w:val="-7"/>
        </w:rPr>
        <w:t> </w:t>
      </w:r>
      <w:r>
        <w:rPr/>
        <w:t>reasons.</w:t>
      </w:r>
      <w:r>
        <w:rPr>
          <w:spacing w:val="-7"/>
        </w:rPr>
        <w:t> </w:t>
      </w:r>
      <w:r>
        <w:rPr/>
        <w:t>First,</w:t>
      </w:r>
      <w:r>
        <w:rPr>
          <w:spacing w:val="-7"/>
        </w:rPr>
        <w:t> </w:t>
      </w:r>
      <w:r>
        <w:rPr/>
        <w:t>compliance</w:t>
      </w:r>
      <w:r>
        <w:rPr>
          <w:spacing w:val="-9"/>
        </w:rPr>
        <w:t> </w:t>
      </w:r>
      <w:r>
        <w:rPr/>
        <w:t>would</w:t>
      </w:r>
      <w:r>
        <w:rPr>
          <w:spacing w:val="-11"/>
        </w:rPr>
        <w:t> </w:t>
      </w:r>
      <w:r>
        <w:rPr/>
        <w:t>be</w:t>
      </w:r>
      <w:r>
        <w:rPr>
          <w:spacing w:val="-9"/>
        </w:rPr>
        <w:t> </w:t>
      </w:r>
      <w:r>
        <w:rPr/>
        <w:t>extremely difficult</w:t>
      </w:r>
      <w:r>
        <w:rPr>
          <w:spacing w:val="-7"/>
        </w:rPr>
        <w:t> </w:t>
      </w:r>
      <w:r>
        <w:rPr/>
        <w:t>or</w:t>
      </w:r>
      <w:r>
        <w:rPr>
          <w:spacing w:val="-7"/>
        </w:rPr>
        <w:t> </w:t>
      </w:r>
      <w:r>
        <w:rPr/>
        <w:t>impossible</w:t>
      </w:r>
      <w:r>
        <w:rPr>
          <w:spacing w:val="-8"/>
        </w:rPr>
        <w:t> </w:t>
      </w:r>
      <w:r>
        <w:rPr/>
        <w:t>within</w:t>
      </w:r>
      <w:r>
        <w:rPr>
          <w:spacing w:val="-8"/>
        </w:rPr>
        <w:t> </w:t>
      </w:r>
      <w:r>
        <w:rPr/>
        <w:t>a</w:t>
      </w:r>
      <w:r>
        <w:rPr>
          <w:spacing w:val="-7"/>
        </w:rPr>
        <w:t> </w:t>
      </w:r>
      <w:r>
        <w:rPr/>
        <w:t>few</w:t>
      </w:r>
      <w:r>
        <w:rPr>
          <w:spacing w:val="-7"/>
        </w:rPr>
        <w:t> </w:t>
      </w:r>
      <w:r>
        <w:rPr/>
        <w:t>days.</w:t>
      </w:r>
      <w:r>
        <w:rPr>
          <w:spacing w:val="-7"/>
        </w:rPr>
        <w:t> </w:t>
      </w:r>
      <w:r>
        <w:rPr/>
        <w:t>And</w:t>
      </w:r>
      <w:r>
        <w:rPr>
          <w:spacing w:val="-7"/>
        </w:rPr>
        <w:t> </w:t>
      </w:r>
      <w:r>
        <w:rPr/>
        <w:t>second,</w:t>
      </w:r>
      <w:r>
        <w:rPr>
          <w:spacing w:val="-7"/>
        </w:rPr>
        <w:t> </w:t>
      </w:r>
      <w:r>
        <w:rPr/>
        <w:t>an</w:t>
      </w:r>
      <w:r>
        <w:rPr>
          <w:spacing w:val="-7"/>
        </w:rPr>
        <w:t> </w:t>
      </w:r>
      <w:r>
        <w:rPr/>
        <w:t>unreasonable</w:t>
      </w:r>
      <w:r>
        <w:rPr>
          <w:spacing w:val="-8"/>
        </w:rPr>
        <w:t> </w:t>
      </w:r>
      <w:r>
        <w:rPr/>
        <w:t>deadline</w:t>
      </w:r>
      <w:r>
        <w:rPr>
          <w:spacing w:val="-9"/>
        </w:rPr>
        <w:t> </w:t>
      </w:r>
      <w:r>
        <w:rPr/>
        <w:t>would</w:t>
      </w:r>
      <w:r>
        <w:rPr>
          <w:spacing w:val="-9"/>
        </w:rPr>
        <w:t> </w:t>
      </w:r>
      <w:r>
        <w:rPr/>
        <w:t>make</w:t>
      </w:r>
      <w:r>
        <w:rPr>
          <w:spacing w:val="-7"/>
        </w:rPr>
        <w:t> </w:t>
      </w:r>
      <w:r>
        <w:rPr/>
        <w:t>you look unrealistic.</w:t>
      </w:r>
      <w:r>
        <w:rPr>
          <w:spacing w:val="40"/>
        </w:rPr>
        <w:t> </w:t>
      </w:r>
      <w:r>
        <w:rPr/>
        <w:t>If you look unrealistic, you lose</w:t>
      </w:r>
      <w:r>
        <w:rPr>
          <w:spacing w:val="-1"/>
        </w:rPr>
        <w:t> </w:t>
      </w:r>
      <w:r>
        <w:rPr/>
        <w:t>credibility.</w:t>
      </w:r>
    </w:p>
    <w:p>
      <w:pPr>
        <w:pStyle w:val="BodyText"/>
        <w:spacing w:before="32"/>
      </w:pPr>
    </w:p>
    <w:p>
      <w:pPr>
        <w:pStyle w:val="ListParagraph"/>
        <w:numPr>
          <w:ilvl w:val="0"/>
          <w:numId w:val="1"/>
        </w:numPr>
        <w:tabs>
          <w:tab w:pos="605" w:val="left" w:leader="none"/>
        </w:tabs>
        <w:spacing w:line="276" w:lineRule="auto" w:before="0" w:after="0"/>
        <w:ind w:left="0" w:right="335" w:firstLine="420"/>
        <w:jc w:val="left"/>
        <w:rPr>
          <w:sz w:val="22"/>
        </w:rPr>
      </w:pPr>
      <w:r>
        <w:rPr>
          <w:rFonts w:ascii="Arial" w:hAnsi="Arial"/>
          <w:b/>
          <w:i/>
          <w:color w:val="0000FF"/>
          <w:sz w:val="20"/>
        </w:rPr>
        <w:t>The</w:t>
      </w:r>
      <w:r>
        <w:rPr>
          <w:rFonts w:ascii="Arial" w:hAnsi="Arial"/>
          <w:b/>
          <w:i/>
          <w:color w:val="0000FF"/>
          <w:spacing w:val="-14"/>
          <w:sz w:val="20"/>
        </w:rPr>
        <w:t> </w:t>
      </w:r>
      <w:r>
        <w:rPr>
          <w:rFonts w:ascii="Arial" w:hAnsi="Arial"/>
          <w:b/>
          <w:i/>
          <w:color w:val="0000FF"/>
          <w:sz w:val="20"/>
        </w:rPr>
        <w:t>ending</w:t>
      </w:r>
      <w:r>
        <w:rPr>
          <w:rFonts w:ascii="Arial" w:hAnsi="Arial"/>
          <w:b/>
          <w:i/>
          <w:color w:val="0000FF"/>
          <w:spacing w:val="-14"/>
          <w:sz w:val="20"/>
        </w:rPr>
        <w:t> </w:t>
      </w:r>
      <w:r>
        <w:rPr>
          <w:rFonts w:ascii="Arial" w:hAnsi="Arial"/>
          <w:b/>
          <w:i/>
          <w:color w:val="0000FF"/>
          <w:sz w:val="20"/>
        </w:rPr>
        <w:t>formalities:</w:t>
      </w:r>
      <w:r>
        <w:rPr>
          <w:rFonts w:ascii="Arial" w:hAnsi="Arial"/>
          <w:b/>
          <w:i/>
          <w:color w:val="0000FF"/>
          <w:spacing w:val="-14"/>
          <w:sz w:val="20"/>
        </w:rPr>
        <w:t> </w:t>
      </w:r>
      <w:r>
        <w:rPr>
          <w:sz w:val="22"/>
        </w:rPr>
        <w:t>Add</w:t>
      </w:r>
      <w:r>
        <w:rPr>
          <w:spacing w:val="-14"/>
          <w:sz w:val="22"/>
        </w:rPr>
        <w:t> </w:t>
      </w:r>
      <w:r>
        <w:rPr>
          <w:sz w:val="22"/>
        </w:rPr>
        <w:t>your</w:t>
      </w:r>
      <w:r>
        <w:rPr>
          <w:spacing w:val="-14"/>
          <w:sz w:val="22"/>
        </w:rPr>
        <w:t> </w:t>
      </w:r>
      <w:r>
        <w:rPr>
          <w:sz w:val="22"/>
        </w:rPr>
        <w:t>signature</w:t>
      </w:r>
      <w:r>
        <w:rPr>
          <w:spacing w:val="-14"/>
          <w:sz w:val="22"/>
        </w:rPr>
        <w:t> </w:t>
      </w:r>
      <w:r>
        <w:rPr>
          <w:sz w:val="22"/>
        </w:rPr>
        <w:t>over</w:t>
      </w:r>
      <w:r>
        <w:rPr>
          <w:spacing w:val="-13"/>
          <w:sz w:val="22"/>
        </w:rPr>
        <w:t> </w:t>
      </w:r>
      <w:r>
        <w:rPr>
          <w:sz w:val="22"/>
        </w:rPr>
        <w:t>your</w:t>
      </w:r>
      <w:r>
        <w:rPr>
          <w:spacing w:val="-14"/>
          <w:sz w:val="22"/>
        </w:rPr>
        <w:t> </w:t>
      </w:r>
      <w:r>
        <w:rPr>
          <w:sz w:val="22"/>
        </w:rPr>
        <w:t>typed</w:t>
      </w:r>
      <w:r>
        <w:rPr>
          <w:spacing w:val="-14"/>
          <w:sz w:val="22"/>
        </w:rPr>
        <w:t> </w:t>
      </w:r>
      <w:r>
        <w:rPr>
          <w:sz w:val="22"/>
        </w:rPr>
        <w:t>name</w:t>
      </w:r>
      <w:r>
        <w:rPr>
          <w:spacing w:val="-14"/>
          <w:sz w:val="22"/>
        </w:rPr>
        <w:t> </w:t>
      </w:r>
      <w:r>
        <w:rPr>
          <w:sz w:val="22"/>
        </w:rPr>
        <w:t>and</w:t>
      </w:r>
      <w:r>
        <w:rPr>
          <w:spacing w:val="-13"/>
          <w:sz w:val="22"/>
        </w:rPr>
        <w:t> </w:t>
      </w:r>
      <w:r>
        <w:rPr>
          <w:sz w:val="22"/>
        </w:rPr>
        <w:t>under</w:t>
      </w:r>
      <w:r>
        <w:rPr>
          <w:spacing w:val="-11"/>
          <w:sz w:val="22"/>
        </w:rPr>
        <w:t> </w:t>
      </w:r>
      <w:r>
        <w:rPr>
          <w:sz w:val="22"/>
        </w:rPr>
        <w:t>a</w:t>
      </w:r>
      <w:r>
        <w:rPr>
          <w:spacing w:val="-11"/>
          <w:sz w:val="22"/>
        </w:rPr>
        <w:t> </w:t>
      </w:r>
      <w:r>
        <w:rPr>
          <w:sz w:val="22"/>
        </w:rPr>
        <w:t>parting comment</w:t>
      </w:r>
      <w:r>
        <w:rPr>
          <w:spacing w:val="-14"/>
          <w:sz w:val="22"/>
        </w:rPr>
        <w:t> </w:t>
      </w:r>
      <w:r>
        <w:rPr>
          <w:sz w:val="22"/>
        </w:rPr>
        <w:t>like</w:t>
      </w:r>
      <w:r>
        <w:rPr>
          <w:spacing w:val="-14"/>
          <w:sz w:val="22"/>
        </w:rPr>
        <w:t> </w:t>
      </w:r>
      <w:r>
        <w:rPr>
          <w:sz w:val="22"/>
        </w:rPr>
        <w:t>“Sincerely</w:t>
      </w:r>
      <w:r>
        <w:rPr>
          <w:spacing w:val="-14"/>
          <w:sz w:val="22"/>
        </w:rPr>
        <w:t> </w:t>
      </w:r>
      <w:r>
        <w:rPr>
          <w:sz w:val="22"/>
        </w:rPr>
        <w:t>Yours”</w:t>
      </w:r>
      <w:r>
        <w:rPr>
          <w:spacing w:val="-13"/>
          <w:sz w:val="22"/>
        </w:rPr>
        <w:t> </w:t>
      </w:r>
      <w:r>
        <w:rPr>
          <w:sz w:val="22"/>
        </w:rPr>
        <w:t>or</w:t>
      </w:r>
      <w:r>
        <w:rPr>
          <w:spacing w:val="-14"/>
          <w:sz w:val="22"/>
        </w:rPr>
        <w:t> </w:t>
      </w:r>
      <w:r>
        <w:rPr>
          <w:sz w:val="22"/>
        </w:rPr>
        <w:t>whatever</w:t>
      </w:r>
      <w:r>
        <w:rPr>
          <w:spacing w:val="-14"/>
          <w:sz w:val="22"/>
        </w:rPr>
        <w:t> </w:t>
      </w:r>
      <w:r>
        <w:rPr>
          <w:sz w:val="22"/>
        </w:rPr>
        <w:t>words</w:t>
      </w:r>
      <w:r>
        <w:rPr>
          <w:spacing w:val="-14"/>
          <w:sz w:val="22"/>
        </w:rPr>
        <w:t> </w:t>
      </w:r>
      <w:r>
        <w:rPr>
          <w:sz w:val="22"/>
        </w:rPr>
        <w:t>are</w:t>
      </w:r>
      <w:r>
        <w:rPr>
          <w:spacing w:val="-13"/>
          <w:sz w:val="22"/>
        </w:rPr>
        <w:t> </w:t>
      </w:r>
      <w:r>
        <w:rPr>
          <w:sz w:val="22"/>
        </w:rPr>
        <w:t>customary</w:t>
      </w:r>
      <w:r>
        <w:rPr>
          <w:spacing w:val="-14"/>
          <w:sz w:val="22"/>
        </w:rPr>
        <w:t> </w:t>
      </w:r>
      <w:r>
        <w:rPr>
          <w:sz w:val="22"/>
        </w:rPr>
        <w:t>in</w:t>
      </w:r>
      <w:r>
        <w:rPr>
          <w:spacing w:val="-14"/>
          <w:sz w:val="22"/>
        </w:rPr>
        <w:t> </w:t>
      </w:r>
      <w:r>
        <w:rPr>
          <w:sz w:val="22"/>
        </w:rPr>
        <w:t>your</w:t>
      </w:r>
      <w:r>
        <w:rPr>
          <w:spacing w:val="-14"/>
          <w:sz w:val="22"/>
        </w:rPr>
        <w:t> </w:t>
      </w:r>
      <w:r>
        <w:rPr>
          <w:sz w:val="22"/>
        </w:rPr>
        <w:t>office.</w:t>
      </w:r>
      <w:r>
        <w:rPr>
          <w:spacing w:val="-13"/>
          <w:sz w:val="22"/>
        </w:rPr>
        <w:t> </w:t>
      </w:r>
      <w:r>
        <w:rPr>
          <w:sz w:val="22"/>
        </w:rPr>
        <w:t>(Most</w:t>
      </w:r>
      <w:r>
        <w:rPr>
          <w:spacing w:val="-13"/>
          <w:sz w:val="22"/>
        </w:rPr>
        <w:t> </w:t>
      </w:r>
      <w:r>
        <w:rPr>
          <w:sz w:val="22"/>
        </w:rPr>
        <w:t>readers never</w:t>
      </w:r>
      <w:r>
        <w:rPr>
          <w:spacing w:val="-9"/>
          <w:sz w:val="22"/>
        </w:rPr>
        <w:t> </w:t>
      </w:r>
      <w:r>
        <w:rPr>
          <w:sz w:val="22"/>
        </w:rPr>
        <w:t>notice</w:t>
      </w:r>
      <w:r>
        <w:rPr>
          <w:spacing w:val="-11"/>
          <w:sz w:val="22"/>
        </w:rPr>
        <w:t> </w:t>
      </w:r>
      <w:r>
        <w:rPr>
          <w:sz w:val="22"/>
        </w:rPr>
        <w:t>the</w:t>
      </w:r>
      <w:r>
        <w:rPr>
          <w:spacing w:val="-11"/>
          <w:sz w:val="22"/>
        </w:rPr>
        <w:t> </w:t>
      </w:r>
      <w:r>
        <w:rPr>
          <w:sz w:val="22"/>
        </w:rPr>
        <w:t>parting</w:t>
      </w:r>
      <w:r>
        <w:rPr>
          <w:spacing w:val="-9"/>
          <w:sz w:val="22"/>
        </w:rPr>
        <w:t> </w:t>
      </w:r>
      <w:r>
        <w:rPr>
          <w:sz w:val="22"/>
        </w:rPr>
        <w:t>comment</w:t>
      </w:r>
      <w:r>
        <w:rPr>
          <w:spacing w:val="-10"/>
          <w:sz w:val="22"/>
        </w:rPr>
        <w:t> </w:t>
      </w:r>
      <w:r>
        <w:rPr>
          <w:sz w:val="22"/>
        </w:rPr>
        <w:t>or</w:t>
      </w:r>
      <w:r>
        <w:rPr>
          <w:spacing w:val="-9"/>
          <w:sz w:val="22"/>
        </w:rPr>
        <w:t> </w:t>
      </w:r>
      <w:r>
        <w:rPr>
          <w:sz w:val="22"/>
        </w:rPr>
        <w:t>care,</w:t>
      </w:r>
      <w:r>
        <w:rPr>
          <w:spacing w:val="-9"/>
          <w:sz w:val="22"/>
        </w:rPr>
        <w:t> </w:t>
      </w:r>
      <w:r>
        <w:rPr>
          <w:sz w:val="22"/>
        </w:rPr>
        <w:t>unless</w:t>
      </w:r>
      <w:r>
        <w:rPr>
          <w:spacing w:val="-9"/>
          <w:sz w:val="22"/>
        </w:rPr>
        <w:t> </w:t>
      </w:r>
      <w:r>
        <w:rPr>
          <w:sz w:val="22"/>
        </w:rPr>
        <w:t>you</w:t>
      </w:r>
      <w:r>
        <w:rPr>
          <w:spacing w:val="-9"/>
          <w:sz w:val="22"/>
        </w:rPr>
        <w:t> </w:t>
      </w:r>
      <w:r>
        <w:rPr>
          <w:sz w:val="22"/>
        </w:rPr>
        <w:t>say</w:t>
      </w:r>
      <w:r>
        <w:rPr>
          <w:spacing w:val="-9"/>
          <w:sz w:val="22"/>
        </w:rPr>
        <w:t> </w:t>
      </w:r>
      <w:r>
        <w:rPr>
          <w:sz w:val="22"/>
        </w:rPr>
        <w:t>something</w:t>
      </w:r>
      <w:r>
        <w:rPr>
          <w:spacing w:val="-9"/>
          <w:sz w:val="22"/>
        </w:rPr>
        <w:t> </w:t>
      </w:r>
      <w:r>
        <w:rPr>
          <w:sz w:val="22"/>
        </w:rPr>
        <w:t>completely</w:t>
      </w:r>
      <w:r>
        <w:rPr>
          <w:spacing w:val="-9"/>
          <w:sz w:val="22"/>
        </w:rPr>
        <w:t> </w:t>
      </w:r>
      <w:r>
        <w:rPr>
          <w:sz w:val="22"/>
        </w:rPr>
        <w:t>inappropriate.)</w:t>
      </w:r>
    </w:p>
    <w:p>
      <w:pPr>
        <w:pStyle w:val="ListParagraph"/>
        <w:spacing w:after="0" w:line="276" w:lineRule="auto"/>
        <w:jc w:val="left"/>
        <w:rPr>
          <w:sz w:val="22"/>
        </w:rPr>
        <w:sectPr>
          <w:pgSz w:w="12240" w:h="15840"/>
          <w:pgMar w:header="0" w:footer="1419" w:top="1400" w:bottom="1600" w:left="1800" w:right="1800"/>
        </w:sectPr>
      </w:pPr>
    </w:p>
    <w:p>
      <w:pPr>
        <w:pStyle w:val="Heading2"/>
        <w:spacing w:before="31"/>
        <w:ind w:left="0"/>
      </w:pPr>
      <w:r>
        <w:rPr>
          <w:color w:val="0000FF"/>
          <w:w w:val="85"/>
        </w:rPr>
        <w:t>A</w:t>
      </w:r>
      <w:r>
        <w:rPr>
          <w:color w:val="0000FF"/>
          <w:spacing w:val="15"/>
        </w:rPr>
        <w:t> </w:t>
      </w:r>
      <w:r>
        <w:rPr>
          <w:color w:val="0000FF"/>
          <w:w w:val="85"/>
        </w:rPr>
        <w:t>Sample</w:t>
      </w:r>
      <w:r>
        <w:rPr>
          <w:color w:val="0000FF"/>
          <w:spacing w:val="16"/>
        </w:rPr>
        <w:t> </w:t>
      </w:r>
      <w:r>
        <w:rPr>
          <w:color w:val="0000FF"/>
          <w:w w:val="85"/>
        </w:rPr>
        <w:t>Demand</w:t>
      </w:r>
      <w:r>
        <w:rPr>
          <w:color w:val="0000FF"/>
          <w:spacing w:val="15"/>
        </w:rPr>
        <w:t> </w:t>
      </w:r>
      <w:r>
        <w:rPr>
          <w:color w:val="0000FF"/>
          <w:spacing w:val="-2"/>
          <w:w w:val="85"/>
        </w:rPr>
        <w:t>Letter</w:t>
      </w:r>
    </w:p>
    <w:p>
      <w:pPr>
        <w:pStyle w:val="BodyText"/>
        <w:spacing w:before="58"/>
        <w:rPr>
          <w:rFonts w:ascii="Arial"/>
          <w:b/>
          <w:sz w:val="24"/>
        </w:rPr>
      </w:pPr>
    </w:p>
    <w:p>
      <w:pPr>
        <w:pStyle w:val="BodyText"/>
        <w:spacing w:line="273" w:lineRule="auto"/>
        <w:ind w:firstLine="435"/>
      </w:pPr>
      <w:r>
        <w:rPr/>
        <w:t>Beginning</w:t>
      </w:r>
      <w:r>
        <w:rPr>
          <w:spacing w:val="-6"/>
        </w:rPr>
        <w:t> </w:t>
      </w:r>
      <w:r>
        <w:rPr/>
        <w:t>on</w:t>
      </w:r>
      <w:r>
        <w:rPr>
          <w:spacing w:val="-7"/>
        </w:rPr>
        <w:t> </w:t>
      </w:r>
      <w:r>
        <w:rPr/>
        <w:t>the</w:t>
      </w:r>
      <w:r>
        <w:rPr>
          <w:spacing w:val="-8"/>
        </w:rPr>
        <w:t> </w:t>
      </w:r>
      <w:r>
        <w:rPr/>
        <w:t>next</w:t>
      </w:r>
      <w:r>
        <w:rPr>
          <w:spacing w:val="-6"/>
        </w:rPr>
        <w:t> </w:t>
      </w:r>
      <w:r>
        <w:rPr/>
        <w:t>page</w:t>
      </w:r>
      <w:r>
        <w:rPr>
          <w:spacing w:val="-8"/>
        </w:rPr>
        <w:t> </w:t>
      </w:r>
      <w:r>
        <w:rPr/>
        <w:t>is</w:t>
      </w:r>
      <w:r>
        <w:rPr>
          <w:spacing w:val="-6"/>
        </w:rPr>
        <w:t> </w:t>
      </w:r>
      <w:r>
        <w:rPr/>
        <w:t>a</w:t>
      </w:r>
      <w:r>
        <w:rPr>
          <w:spacing w:val="-6"/>
        </w:rPr>
        <w:t> </w:t>
      </w:r>
      <w:r>
        <w:rPr/>
        <w:t>sample</w:t>
      </w:r>
      <w:r>
        <w:rPr>
          <w:spacing w:val="-9"/>
        </w:rPr>
        <w:t> </w:t>
      </w:r>
      <w:r>
        <w:rPr/>
        <w:t>demand</w:t>
      </w:r>
      <w:r>
        <w:rPr>
          <w:spacing w:val="-7"/>
        </w:rPr>
        <w:t> </w:t>
      </w:r>
      <w:r>
        <w:rPr/>
        <w:t>letter.</w:t>
      </w:r>
      <w:r>
        <w:rPr>
          <w:spacing w:val="-6"/>
        </w:rPr>
        <w:t> </w:t>
      </w:r>
      <w:r>
        <w:rPr/>
        <w:t>The</w:t>
      </w:r>
      <w:r>
        <w:rPr>
          <w:spacing w:val="-7"/>
        </w:rPr>
        <w:t> </w:t>
      </w:r>
      <w:r>
        <w:rPr/>
        <w:t>lawyer</w:t>
      </w:r>
      <w:r>
        <w:rPr>
          <w:spacing w:val="-6"/>
        </w:rPr>
        <w:t> </w:t>
      </w:r>
      <w:r>
        <w:rPr/>
        <w:t>who</w:t>
      </w:r>
      <w:r>
        <w:rPr>
          <w:spacing w:val="-6"/>
        </w:rPr>
        <w:t> </w:t>
      </w:r>
      <w:r>
        <w:rPr/>
        <w:t>wrote</w:t>
      </w:r>
      <w:r>
        <w:rPr>
          <w:spacing w:val="-8"/>
        </w:rPr>
        <w:t> </w:t>
      </w:r>
      <w:r>
        <w:rPr/>
        <w:t>it</w:t>
      </w:r>
      <w:r>
        <w:rPr>
          <w:spacing w:val="-6"/>
        </w:rPr>
        <w:t> </w:t>
      </w:r>
      <w:r>
        <w:rPr/>
        <w:t>represents</w:t>
      </w:r>
      <w:r>
        <w:rPr>
          <w:spacing w:val="-6"/>
        </w:rPr>
        <w:t> </w:t>
      </w:r>
      <w:r>
        <w:rPr/>
        <w:t>a tenant whose landlord is refusing to renew the lease. The apartment is covered by a statute that regulates</w:t>
      </w:r>
      <w:r>
        <w:rPr>
          <w:spacing w:val="-11"/>
        </w:rPr>
        <w:t> </w:t>
      </w:r>
      <w:r>
        <w:rPr/>
        <w:t>tenancies</w:t>
      </w:r>
      <w:r>
        <w:rPr>
          <w:spacing w:val="-11"/>
        </w:rPr>
        <w:t> </w:t>
      </w:r>
      <w:r>
        <w:rPr/>
        <w:t>because</w:t>
      </w:r>
      <w:r>
        <w:rPr>
          <w:spacing w:val="-14"/>
        </w:rPr>
        <w:t> </w:t>
      </w:r>
      <w:r>
        <w:rPr/>
        <w:t>of</w:t>
      </w:r>
      <w:r>
        <w:rPr>
          <w:spacing w:val="-10"/>
        </w:rPr>
        <w:t> </w:t>
      </w:r>
      <w:r>
        <w:rPr/>
        <w:t>a</w:t>
      </w:r>
      <w:r>
        <w:rPr>
          <w:spacing w:val="-11"/>
        </w:rPr>
        <w:t> </w:t>
      </w:r>
      <w:r>
        <w:rPr/>
        <w:t>housing</w:t>
      </w:r>
      <w:r>
        <w:rPr>
          <w:spacing w:val="-11"/>
        </w:rPr>
        <w:t> </w:t>
      </w:r>
      <w:r>
        <w:rPr/>
        <w:t>shortage.</w:t>
      </w:r>
      <w:r>
        <w:rPr>
          <w:spacing w:val="-11"/>
        </w:rPr>
        <w:t> </w:t>
      </w:r>
      <w:r>
        <w:rPr/>
        <w:t>The</w:t>
      </w:r>
      <w:r>
        <w:rPr>
          <w:spacing w:val="-12"/>
        </w:rPr>
        <w:t> </w:t>
      </w:r>
      <w:r>
        <w:rPr/>
        <w:t>lawyer’s</w:t>
      </w:r>
      <w:r>
        <w:rPr>
          <w:spacing w:val="-11"/>
        </w:rPr>
        <w:t> </w:t>
      </w:r>
      <w:r>
        <w:rPr/>
        <w:t>goal</w:t>
      </w:r>
      <w:r>
        <w:rPr>
          <w:spacing w:val="-11"/>
        </w:rPr>
        <w:t> </w:t>
      </w:r>
      <w:r>
        <w:rPr/>
        <w:t>was</w:t>
      </w:r>
      <w:r>
        <w:rPr>
          <w:spacing w:val="-11"/>
        </w:rPr>
        <w:t> </w:t>
      </w:r>
      <w:r>
        <w:rPr/>
        <w:t>to</w:t>
      </w:r>
      <w:r>
        <w:rPr>
          <w:spacing w:val="-11"/>
        </w:rPr>
        <w:t> </w:t>
      </w:r>
      <w:r>
        <w:rPr/>
        <w:t>get</w:t>
      </w:r>
      <w:r>
        <w:rPr>
          <w:spacing w:val="-11"/>
        </w:rPr>
        <w:t> </w:t>
      </w:r>
      <w:r>
        <w:rPr/>
        <w:t>a</w:t>
      </w:r>
      <w:r>
        <w:rPr>
          <w:spacing w:val="-11"/>
        </w:rPr>
        <w:t> </w:t>
      </w:r>
      <w:r>
        <w:rPr/>
        <w:t>written</w:t>
      </w:r>
      <w:r>
        <w:rPr>
          <w:spacing w:val="-12"/>
        </w:rPr>
        <w:t> </w:t>
      </w:r>
      <w:r>
        <w:rPr/>
        <w:t>lease</w:t>
      </w:r>
      <w:r>
        <w:rPr>
          <w:spacing w:val="-13"/>
        </w:rPr>
        <w:t> </w:t>
      </w:r>
      <w:r>
        <w:rPr/>
        <w:t>so the tenant can prove to third parties where he lives.</w:t>
      </w:r>
    </w:p>
    <w:p>
      <w:pPr>
        <w:pStyle w:val="BodyText"/>
        <w:spacing w:before="33"/>
      </w:pPr>
    </w:p>
    <w:p>
      <w:pPr>
        <w:pStyle w:val="BodyText"/>
        <w:spacing w:line="273" w:lineRule="auto"/>
        <w:ind w:firstLine="435"/>
      </w:pPr>
      <w:r>
        <w:rPr/>
        <w:t>The tenant's lawyer wrote the letter for two audiences: the landlord plus any lawyer the landlord might consult. The letter is written in straightforward language that a typical landlord could</w:t>
      </w:r>
      <w:r>
        <w:rPr>
          <w:spacing w:val="-14"/>
        </w:rPr>
        <w:t> </w:t>
      </w:r>
      <w:r>
        <w:rPr/>
        <w:t>easily</w:t>
      </w:r>
      <w:r>
        <w:rPr>
          <w:spacing w:val="-11"/>
        </w:rPr>
        <w:t> </w:t>
      </w:r>
      <w:r>
        <w:rPr/>
        <w:t>understand.</w:t>
      </w:r>
      <w:r>
        <w:rPr>
          <w:spacing w:val="-12"/>
        </w:rPr>
        <w:t> </w:t>
      </w:r>
      <w:r>
        <w:rPr/>
        <w:t>But</w:t>
      </w:r>
      <w:r>
        <w:rPr>
          <w:spacing w:val="-12"/>
        </w:rPr>
        <w:t> </w:t>
      </w:r>
      <w:r>
        <w:rPr/>
        <w:t>it’s</w:t>
      </w:r>
      <w:r>
        <w:rPr>
          <w:spacing w:val="-12"/>
        </w:rPr>
        <w:t> </w:t>
      </w:r>
      <w:r>
        <w:rPr/>
        <w:t>also</w:t>
      </w:r>
      <w:r>
        <w:rPr>
          <w:spacing w:val="-12"/>
        </w:rPr>
        <w:t> </w:t>
      </w:r>
      <w:r>
        <w:rPr/>
        <w:t>written</w:t>
      </w:r>
      <w:r>
        <w:rPr>
          <w:spacing w:val="-12"/>
        </w:rPr>
        <w:t> </w:t>
      </w:r>
      <w:r>
        <w:rPr/>
        <w:t>in</w:t>
      </w:r>
      <w:r>
        <w:rPr>
          <w:spacing w:val="-12"/>
        </w:rPr>
        <w:t> </w:t>
      </w:r>
      <w:r>
        <w:rPr/>
        <w:t>precise</w:t>
      </w:r>
      <w:r>
        <w:rPr>
          <w:spacing w:val="-13"/>
        </w:rPr>
        <w:t> </w:t>
      </w:r>
      <w:r>
        <w:rPr/>
        <w:t>language</w:t>
      </w:r>
      <w:r>
        <w:rPr>
          <w:spacing w:val="-14"/>
        </w:rPr>
        <w:t> </w:t>
      </w:r>
      <w:r>
        <w:rPr/>
        <w:t>that</w:t>
      </w:r>
      <w:r>
        <w:rPr>
          <w:spacing w:val="-11"/>
        </w:rPr>
        <w:t> </w:t>
      </w:r>
      <w:r>
        <w:rPr/>
        <w:t>would</w:t>
      </w:r>
      <w:r>
        <w:rPr>
          <w:spacing w:val="-14"/>
        </w:rPr>
        <w:t> </w:t>
      </w:r>
      <w:r>
        <w:rPr/>
        <w:t>be</w:t>
      </w:r>
      <w:r>
        <w:rPr>
          <w:spacing w:val="-13"/>
        </w:rPr>
        <w:t> </w:t>
      </w:r>
      <w:r>
        <w:rPr/>
        <w:t>meaningful</w:t>
      </w:r>
      <w:r>
        <w:rPr>
          <w:spacing w:val="-12"/>
        </w:rPr>
        <w:t> </w:t>
      </w:r>
      <w:r>
        <w:rPr/>
        <w:t>to</w:t>
      </w:r>
      <w:r>
        <w:rPr>
          <w:spacing w:val="-12"/>
        </w:rPr>
        <w:t> </w:t>
      </w:r>
      <w:r>
        <w:rPr/>
        <w:t>any lawyer the landlord might consult.</w:t>
      </w:r>
    </w:p>
    <w:p>
      <w:pPr>
        <w:pStyle w:val="BodyText"/>
        <w:spacing w:before="33"/>
      </w:pPr>
    </w:p>
    <w:p>
      <w:pPr>
        <w:pStyle w:val="BodyText"/>
        <w:spacing w:line="273" w:lineRule="auto" w:before="1"/>
        <w:ind w:right="84" w:firstLine="381"/>
      </w:pPr>
      <w:r>
        <w:rPr/>
        <w:t>The tenant's lawyer makes assertions about the law that the landlord's lawyer would not accept unless they were supported by legal authority. Putting citations into the text of the letter would make it harder for the landlord to read. The solution was to put the citations in footnotes, where</w:t>
      </w:r>
      <w:r>
        <w:rPr>
          <w:spacing w:val="-5"/>
        </w:rPr>
        <w:t> </w:t>
      </w:r>
      <w:r>
        <w:rPr/>
        <w:t>they</w:t>
      </w:r>
      <w:r>
        <w:rPr>
          <w:spacing w:val="-4"/>
        </w:rPr>
        <w:t> </w:t>
      </w:r>
      <w:r>
        <w:rPr/>
        <w:t>are</w:t>
      </w:r>
      <w:r>
        <w:rPr>
          <w:spacing w:val="-5"/>
        </w:rPr>
        <w:t> </w:t>
      </w:r>
      <w:r>
        <w:rPr/>
        <w:t>obvious</w:t>
      </w:r>
      <w:r>
        <w:rPr>
          <w:spacing w:val="-4"/>
        </w:rPr>
        <w:t> </w:t>
      </w:r>
      <w:r>
        <w:rPr/>
        <w:t>to</w:t>
      </w:r>
      <w:r>
        <w:rPr>
          <w:spacing w:val="-4"/>
        </w:rPr>
        <w:t> </w:t>
      </w:r>
      <w:r>
        <w:rPr/>
        <w:t>a</w:t>
      </w:r>
      <w:r>
        <w:rPr>
          <w:spacing w:val="-4"/>
        </w:rPr>
        <w:t> </w:t>
      </w:r>
      <w:r>
        <w:rPr/>
        <w:t>lawyer</w:t>
      </w:r>
      <w:r>
        <w:rPr>
          <w:spacing w:val="-4"/>
        </w:rPr>
        <w:t> </w:t>
      </w:r>
      <w:r>
        <w:rPr/>
        <w:t>but</w:t>
      </w:r>
      <w:r>
        <w:rPr>
          <w:spacing w:val="-4"/>
        </w:rPr>
        <w:t> </w:t>
      </w:r>
      <w:r>
        <w:rPr/>
        <w:t>do</w:t>
      </w:r>
      <w:r>
        <w:rPr>
          <w:spacing w:val="-4"/>
        </w:rPr>
        <w:t> </w:t>
      </w:r>
      <w:r>
        <w:rPr/>
        <w:t>not</w:t>
      </w:r>
      <w:r>
        <w:rPr>
          <w:spacing w:val="-4"/>
        </w:rPr>
        <w:t> </w:t>
      </w:r>
      <w:r>
        <w:rPr/>
        <w:t>interfere</w:t>
      </w:r>
      <w:r>
        <w:rPr>
          <w:spacing w:val="-5"/>
        </w:rPr>
        <w:t> </w:t>
      </w:r>
      <w:r>
        <w:rPr/>
        <w:t>with</w:t>
      </w:r>
      <w:r>
        <w:rPr>
          <w:spacing w:val="-4"/>
        </w:rPr>
        <w:t> </w:t>
      </w:r>
      <w:r>
        <w:rPr/>
        <w:t>the</w:t>
      </w:r>
      <w:r>
        <w:rPr>
          <w:spacing w:val="-6"/>
        </w:rPr>
        <w:t> </w:t>
      </w:r>
      <w:r>
        <w:rPr/>
        <w:t>letter's</w:t>
      </w:r>
      <w:r>
        <w:rPr>
          <w:spacing w:val="-4"/>
        </w:rPr>
        <w:t> </w:t>
      </w:r>
      <w:r>
        <w:rPr/>
        <w:t>readability.</w:t>
      </w:r>
      <w:r>
        <w:rPr>
          <w:spacing w:val="-4"/>
        </w:rPr>
        <w:t> </w:t>
      </w:r>
      <w:r>
        <w:rPr/>
        <w:t>That</w:t>
      </w:r>
      <w:r>
        <w:rPr>
          <w:spacing w:val="-4"/>
        </w:rPr>
        <w:t> </w:t>
      </w:r>
      <w:r>
        <w:rPr/>
        <w:t>might</w:t>
      </w:r>
      <w:r>
        <w:rPr>
          <w:spacing w:val="-4"/>
        </w:rPr>
        <w:t> </w:t>
      </w:r>
      <w:r>
        <w:rPr/>
        <w:t>or might not work in other demand letters, but it is appropriate here.</w:t>
      </w:r>
    </w:p>
    <w:p>
      <w:pPr>
        <w:pStyle w:val="BodyText"/>
        <w:spacing w:before="32"/>
      </w:pPr>
    </w:p>
    <w:p>
      <w:pPr>
        <w:pStyle w:val="BodyText"/>
        <w:spacing w:line="273" w:lineRule="auto" w:before="1"/>
        <w:ind w:right="84" w:firstLine="435"/>
      </w:pPr>
      <w:r>
        <w:rPr/>
        <w:t>If this letter had been written directly to another lawyer — in other words, if it were not addressed</w:t>
      </w:r>
      <w:r>
        <w:rPr>
          <w:spacing w:val="-6"/>
        </w:rPr>
        <w:t> </w:t>
      </w:r>
      <w:r>
        <w:rPr/>
        <w:t>to</w:t>
      </w:r>
      <w:r>
        <w:rPr>
          <w:spacing w:val="-5"/>
        </w:rPr>
        <w:t> </w:t>
      </w:r>
      <w:r>
        <w:rPr/>
        <w:t>a</w:t>
      </w:r>
      <w:r>
        <w:rPr>
          <w:spacing w:val="-5"/>
        </w:rPr>
        <w:t> </w:t>
      </w:r>
      <w:r>
        <w:rPr/>
        <w:t>layperson</w:t>
      </w:r>
      <w:r>
        <w:rPr>
          <w:spacing w:val="-7"/>
        </w:rPr>
        <w:t> </w:t>
      </w:r>
      <w:r>
        <w:rPr/>
        <w:t>like</w:t>
      </w:r>
      <w:r>
        <w:rPr>
          <w:spacing w:val="-6"/>
        </w:rPr>
        <w:t> </w:t>
      </w:r>
      <w:r>
        <w:rPr/>
        <w:t>the</w:t>
      </w:r>
      <w:r>
        <w:rPr>
          <w:spacing w:val="-7"/>
        </w:rPr>
        <w:t> </w:t>
      </w:r>
      <w:r>
        <w:rPr/>
        <w:t>landlord</w:t>
      </w:r>
      <w:r>
        <w:rPr>
          <w:spacing w:val="-7"/>
        </w:rPr>
        <w:t> </w:t>
      </w:r>
      <w:r>
        <w:rPr/>
        <w:t>—</w:t>
      </w:r>
      <w:r>
        <w:rPr>
          <w:spacing w:val="-7"/>
        </w:rPr>
        <w:t> </w:t>
      </w:r>
      <w:r>
        <w:rPr/>
        <w:t>the</w:t>
      </w:r>
      <w:r>
        <w:rPr>
          <w:spacing w:val="-7"/>
        </w:rPr>
        <w:t> </w:t>
      </w:r>
      <w:r>
        <w:rPr/>
        <w:t>letter</w:t>
      </w:r>
      <w:r>
        <w:rPr>
          <w:spacing w:val="-5"/>
        </w:rPr>
        <w:t> </w:t>
      </w:r>
      <w:r>
        <w:rPr/>
        <w:t>would</w:t>
      </w:r>
      <w:r>
        <w:rPr>
          <w:spacing w:val="-7"/>
        </w:rPr>
        <w:t> </w:t>
      </w:r>
      <w:r>
        <w:rPr/>
        <w:t>need</w:t>
      </w:r>
      <w:r>
        <w:rPr>
          <w:spacing w:val="-6"/>
        </w:rPr>
        <w:t> </w:t>
      </w:r>
      <w:r>
        <w:rPr/>
        <w:t>to</w:t>
      </w:r>
      <w:r>
        <w:rPr>
          <w:spacing w:val="-5"/>
        </w:rPr>
        <w:t> </w:t>
      </w:r>
      <w:r>
        <w:rPr/>
        <w:t>explain</w:t>
      </w:r>
      <w:r>
        <w:rPr>
          <w:spacing w:val="-7"/>
        </w:rPr>
        <w:t> </w:t>
      </w:r>
      <w:r>
        <w:rPr>
          <w:i/>
        </w:rPr>
        <w:t>how</w:t>
      </w:r>
      <w:r>
        <w:rPr>
          <w:i/>
          <w:spacing w:val="-7"/>
        </w:rPr>
        <w:t> </w:t>
      </w:r>
      <w:r>
        <w:rPr/>
        <w:t>the</w:t>
      </w:r>
      <w:r>
        <w:rPr>
          <w:spacing w:val="-7"/>
        </w:rPr>
        <w:t> </w:t>
      </w:r>
      <w:r>
        <w:rPr/>
        <w:t>cases</w:t>
      </w:r>
      <w:r>
        <w:rPr>
          <w:spacing w:val="-5"/>
        </w:rPr>
        <w:t> </w:t>
      </w:r>
      <w:r>
        <w:rPr/>
        <w:t>cited in the footnotes support the assertions in the text of the letter. A demand letter addressed to another lawyer sometimes reads</w:t>
      </w:r>
      <w:r>
        <w:rPr>
          <w:spacing w:val="-2"/>
        </w:rPr>
        <w:t> </w:t>
      </w:r>
      <w:r>
        <w:rPr/>
        <w:t>like</w:t>
      </w:r>
      <w:r>
        <w:rPr>
          <w:spacing w:val="-1"/>
        </w:rPr>
        <w:t> </w:t>
      </w:r>
      <w:r>
        <w:rPr/>
        <w:t>a mini-memorandum. But here</w:t>
      </w:r>
      <w:r>
        <w:rPr>
          <w:spacing w:val="-2"/>
        </w:rPr>
        <w:t> </w:t>
      </w:r>
      <w:r>
        <w:rPr/>
        <w:t>the</w:t>
      </w:r>
      <w:r>
        <w:rPr>
          <w:spacing w:val="-3"/>
        </w:rPr>
        <w:t> </w:t>
      </w:r>
      <w:r>
        <w:rPr/>
        <w:t>primary audience</w:t>
      </w:r>
      <w:r>
        <w:rPr>
          <w:spacing w:val="-3"/>
        </w:rPr>
        <w:t> </w:t>
      </w:r>
      <w:r>
        <w:rPr/>
        <w:t>is the landlord. That kind of reader is more often persuaded by fact analogies than by nuanced interpretation of precedent.</w:t>
      </w:r>
    </w:p>
    <w:p>
      <w:pPr>
        <w:pStyle w:val="BodyText"/>
        <w:spacing w:after="0" w:line="273" w:lineRule="auto"/>
        <w:sectPr>
          <w:pgSz w:w="12240" w:h="15840"/>
          <w:pgMar w:header="0" w:footer="1419" w:top="1700" w:bottom="1600" w:left="1800" w:right="1800"/>
        </w:sectPr>
      </w:pPr>
    </w:p>
    <w:p>
      <w:pPr>
        <w:spacing w:before="31"/>
        <w:ind w:left="4" w:right="2" w:firstLine="0"/>
        <w:jc w:val="center"/>
        <w:rPr>
          <w:rFonts w:ascii="Arial"/>
          <w:b/>
          <w:sz w:val="24"/>
        </w:rPr>
      </w:pPr>
      <w:r>
        <w:rPr>
          <w:rFonts w:ascii="Arial"/>
          <w:b/>
          <w:w w:val="85"/>
          <w:sz w:val="24"/>
        </w:rPr>
        <w:t>Clyde</w:t>
      </w:r>
      <w:r>
        <w:rPr>
          <w:rFonts w:ascii="Arial"/>
          <w:b/>
          <w:spacing w:val="28"/>
          <w:sz w:val="24"/>
        </w:rPr>
        <w:t> </w:t>
      </w:r>
      <w:r>
        <w:rPr>
          <w:rFonts w:ascii="Arial"/>
          <w:b/>
          <w:w w:val="85"/>
          <w:sz w:val="24"/>
        </w:rPr>
        <w:t>Farnsworth,</w:t>
      </w:r>
      <w:r>
        <w:rPr>
          <w:rFonts w:ascii="Arial"/>
          <w:b/>
          <w:spacing w:val="29"/>
          <w:sz w:val="24"/>
        </w:rPr>
        <w:t> </w:t>
      </w:r>
      <w:r>
        <w:rPr>
          <w:rFonts w:ascii="Arial"/>
          <w:b/>
          <w:spacing w:val="-4"/>
          <w:w w:val="85"/>
          <w:sz w:val="24"/>
        </w:rPr>
        <w:t>Esq.</w:t>
      </w:r>
    </w:p>
    <w:p>
      <w:pPr>
        <w:spacing w:line="254" w:lineRule="auto" w:before="16"/>
        <w:ind w:left="3347" w:right="3345" w:firstLine="2"/>
        <w:jc w:val="center"/>
        <w:rPr>
          <w:rFonts w:ascii="Arial"/>
          <w:b/>
          <w:sz w:val="20"/>
        </w:rPr>
      </w:pPr>
      <w:r>
        <w:rPr>
          <w:rFonts w:ascii="Arial"/>
          <w:b/>
          <w:sz w:val="20"/>
        </w:rPr>
        <w:t>32</w:t>
      </w:r>
      <w:r>
        <w:rPr>
          <w:rFonts w:ascii="Arial"/>
          <w:b/>
          <w:spacing w:val="-13"/>
          <w:sz w:val="20"/>
        </w:rPr>
        <w:t> </w:t>
      </w:r>
      <w:r>
        <w:rPr>
          <w:rFonts w:ascii="Arial"/>
          <w:b/>
          <w:sz w:val="20"/>
        </w:rPr>
        <w:t>Fontanka</w:t>
      </w:r>
      <w:r>
        <w:rPr>
          <w:rFonts w:ascii="Arial"/>
          <w:b/>
          <w:spacing w:val="-13"/>
          <w:sz w:val="20"/>
        </w:rPr>
        <w:t> </w:t>
      </w:r>
      <w:r>
        <w:rPr>
          <w:rFonts w:ascii="Arial"/>
          <w:b/>
          <w:sz w:val="20"/>
        </w:rPr>
        <w:t>Street </w:t>
      </w:r>
      <w:r>
        <w:rPr>
          <w:rFonts w:ascii="Arial"/>
          <w:b/>
          <w:w w:val="85"/>
          <w:sz w:val="20"/>
        </w:rPr>
        <w:t>Bedford</w:t>
      </w:r>
      <w:r>
        <w:rPr>
          <w:rFonts w:ascii="Arial"/>
          <w:b/>
          <w:spacing w:val="-6"/>
          <w:w w:val="85"/>
          <w:sz w:val="20"/>
        </w:rPr>
        <w:t> </w:t>
      </w:r>
      <w:r>
        <w:rPr>
          <w:rFonts w:ascii="Arial"/>
          <w:b/>
          <w:w w:val="85"/>
          <w:sz w:val="20"/>
        </w:rPr>
        <w:t>Falls</w:t>
      </w:r>
      <w:r>
        <w:rPr>
          <w:rFonts w:ascii="Arial"/>
          <w:b/>
          <w:spacing w:val="-6"/>
          <w:w w:val="85"/>
          <w:sz w:val="20"/>
        </w:rPr>
        <w:t> </w:t>
      </w:r>
      <w:r>
        <w:rPr>
          <w:rFonts w:ascii="Arial"/>
          <w:b/>
          <w:w w:val="85"/>
          <w:sz w:val="20"/>
        </w:rPr>
        <w:t>NY</w:t>
      </w:r>
      <w:r>
        <w:rPr>
          <w:rFonts w:ascii="Arial"/>
          <w:b/>
          <w:spacing w:val="30"/>
          <w:w w:val="85"/>
          <w:sz w:val="20"/>
        </w:rPr>
        <w:t> </w:t>
      </w:r>
      <w:r>
        <w:rPr>
          <w:rFonts w:ascii="Arial"/>
          <w:b/>
          <w:w w:val="85"/>
          <w:sz w:val="20"/>
        </w:rPr>
        <w:t>14218</w:t>
      </w:r>
      <w:r>
        <w:rPr>
          <w:rFonts w:ascii="Arial"/>
          <w:b/>
          <w:w w:val="85"/>
          <w:sz w:val="20"/>
        </w:rPr>
        <w:t> </w:t>
      </w:r>
      <w:r>
        <w:rPr>
          <w:rFonts w:ascii="Arial"/>
          <w:b/>
          <w:spacing w:val="-4"/>
          <w:sz w:val="20"/>
        </w:rPr>
        <w:t>(914)</w:t>
      </w:r>
      <w:r>
        <w:rPr>
          <w:rFonts w:ascii="Arial"/>
          <w:b/>
          <w:spacing w:val="-15"/>
          <w:sz w:val="20"/>
        </w:rPr>
        <w:t> </w:t>
      </w:r>
      <w:r>
        <w:rPr>
          <w:rFonts w:ascii="Arial"/>
          <w:b/>
          <w:spacing w:val="-4"/>
          <w:sz w:val="20"/>
        </w:rPr>
        <w:t>555-1212</w:t>
      </w:r>
    </w:p>
    <w:p>
      <w:pPr>
        <w:pStyle w:val="BodyText"/>
        <w:spacing w:before="242"/>
        <w:ind w:right="356"/>
        <w:jc w:val="right"/>
      </w:pPr>
      <w:r>
        <w:rPr/>
        <w:t>June</w:t>
      </w:r>
      <w:r>
        <w:rPr>
          <w:spacing w:val="-10"/>
        </w:rPr>
        <w:t> </w:t>
      </w:r>
      <w:r>
        <w:rPr/>
        <w:t>28,</w:t>
      </w:r>
      <w:r>
        <w:rPr>
          <w:spacing w:val="-7"/>
        </w:rPr>
        <w:t> </w:t>
      </w:r>
      <w:r>
        <w:rPr>
          <w:spacing w:val="-4"/>
        </w:rPr>
        <w:t>2017</w:t>
      </w:r>
    </w:p>
    <w:p>
      <w:pPr>
        <w:pStyle w:val="BodyText"/>
        <w:rPr>
          <w:sz w:val="20"/>
        </w:rPr>
      </w:pPr>
    </w:p>
    <w:p>
      <w:pPr>
        <w:pStyle w:val="BodyText"/>
        <w:spacing w:before="12"/>
        <w:rPr>
          <w:sz w:val="20"/>
        </w:rPr>
      </w:pPr>
    </w:p>
    <w:p>
      <w:pPr>
        <w:pStyle w:val="BodyText"/>
        <w:spacing w:after="0"/>
        <w:rPr>
          <w:sz w:val="20"/>
        </w:rPr>
        <w:sectPr>
          <w:footerReference w:type="default" r:id="rId6"/>
          <w:pgSz w:w="12240" w:h="15840"/>
          <w:pgMar w:header="0" w:footer="1419" w:top="1700" w:bottom="1600" w:left="1800" w:right="1800"/>
        </w:sectPr>
      </w:pPr>
    </w:p>
    <w:p>
      <w:pPr>
        <w:pStyle w:val="BodyText"/>
        <w:spacing w:line="249" w:lineRule="auto" w:before="62"/>
        <w:ind w:left="360" w:right="478"/>
      </w:pPr>
      <w:r>
        <w:rPr/>
        <w:t>Frank Alston </w:t>
      </w:r>
      <w:r>
        <w:rPr>
          <w:spacing w:val="-2"/>
        </w:rPr>
        <w:t>Alston</w:t>
      </w:r>
      <w:r>
        <w:rPr>
          <w:spacing w:val="-12"/>
        </w:rPr>
        <w:t> </w:t>
      </w:r>
      <w:r>
        <w:rPr>
          <w:spacing w:val="-2"/>
        </w:rPr>
        <w:t>Properties 396</w:t>
      </w:r>
      <w:r>
        <w:rPr>
          <w:spacing w:val="-8"/>
        </w:rPr>
        <w:t> </w:t>
      </w:r>
      <w:r>
        <w:rPr>
          <w:spacing w:val="-2"/>
        </w:rPr>
        <w:t>Gilliam</w:t>
      </w:r>
      <w:r>
        <w:rPr>
          <w:spacing w:val="-8"/>
        </w:rPr>
        <w:t> </w:t>
      </w:r>
      <w:r>
        <w:rPr>
          <w:spacing w:val="-5"/>
        </w:rPr>
        <w:t>Way</w:t>
      </w:r>
    </w:p>
    <w:p>
      <w:pPr>
        <w:pStyle w:val="BodyText"/>
        <w:ind w:left="360"/>
      </w:pPr>
      <w:r>
        <w:rPr>
          <w:spacing w:val="-4"/>
        </w:rPr>
        <w:t>Bedford</w:t>
      </w:r>
      <w:r>
        <w:rPr>
          <w:spacing w:val="-10"/>
        </w:rPr>
        <w:t> </w:t>
      </w:r>
      <w:r>
        <w:rPr>
          <w:spacing w:val="-4"/>
        </w:rPr>
        <w:t>Falls</w:t>
      </w:r>
      <w:r>
        <w:rPr>
          <w:spacing w:val="-10"/>
        </w:rPr>
        <w:t> </w:t>
      </w:r>
      <w:r>
        <w:rPr>
          <w:spacing w:val="-4"/>
        </w:rPr>
        <w:t>NY</w:t>
      </w:r>
      <w:r>
        <w:rPr>
          <w:spacing w:val="34"/>
        </w:rPr>
        <w:t> </w:t>
      </w:r>
      <w:r>
        <w:rPr>
          <w:spacing w:val="-4"/>
        </w:rPr>
        <w:t>14218</w:t>
      </w:r>
    </w:p>
    <w:p>
      <w:pPr>
        <w:pStyle w:val="BodyText"/>
      </w:pPr>
      <w:r>
        <w:rPr/>
        <w:br w:type="column"/>
      </w:r>
      <w:r>
        <w:rPr/>
      </w:r>
    </w:p>
    <w:p>
      <w:pPr>
        <w:pStyle w:val="BodyText"/>
      </w:pPr>
    </w:p>
    <w:p>
      <w:pPr>
        <w:pStyle w:val="BodyText"/>
      </w:pPr>
    </w:p>
    <w:p>
      <w:pPr>
        <w:pStyle w:val="BodyText"/>
        <w:spacing w:before="101"/>
      </w:pPr>
    </w:p>
    <w:p>
      <w:pPr>
        <w:pStyle w:val="BodyText"/>
        <w:spacing w:line="249" w:lineRule="auto"/>
        <w:ind w:left="360" w:right="358" w:firstLine="727"/>
      </w:pPr>
      <w:r>
        <w:rPr/>
        <w:t>RE:</w:t>
      </w:r>
      <w:r>
        <w:rPr>
          <w:spacing w:val="15"/>
        </w:rPr>
        <w:t> </w:t>
      </w:r>
      <w:r>
        <w:rPr/>
        <w:t>Mateo</w:t>
      </w:r>
      <w:r>
        <w:rPr>
          <w:spacing w:val="-14"/>
        </w:rPr>
        <w:t> </w:t>
      </w:r>
      <w:r>
        <w:rPr/>
        <w:t>Flores, Apt.</w:t>
      </w:r>
      <w:r>
        <w:rPr>
          <w:spacing w:val="-13"/>
        </w:rPr>
        <w:t> </w:t>
      </w:r>
      <w:r>
        <w:rPr/>
        <w:t>4-B,</w:t>
      </w:r>
      <w:r>
        <w:rPr>
          <w:spacing w:val="-13"/>
        </w:rPr>
        <w:t> </w:t>
      </w:r>
      <w:r>
        <w:rPr/>
        <w:t>440</w:t>
      </w:r>
      <w:r>
        <w:rPr>
          <w:spacing w:val="-12"/>
        </w:rPr>
        <w:t> </w:t>
      </w:r>
      <w:r>
        <w:rPr/>
        <w:t>Gilliam</w:t>
      </w:r>
      <w:r>
        <w:rPr>
          <w:spacing w:val="-13"/>
        </w:rPr>
        <w:t> </w:t>
      </w:r>
      <w:r>
        <w:rPr>
          <w:spacing w:val="-5"/>
        </w:rPr>
        <w:t>Way</w:t>
      </w:r>
    </w:p>
    <w:p>
      <w:pPr>
        <w:pStyle w:val="BodyText"/>
        <w:spacing w:after="0" w:line="249" w:lineRule="auto"/>
        <w:sectPr>
          <w:type w:val="continuous"/>
          <w:pgSz w:w="12240" w:h="15840"/>
          <w:pgMar w:header="0" w:footer="1419" w:top="1420" w:bottom="1600" w:left="1800" w:right="1800"/>
          <w:cols w:num="2" w:equalWidth="0">
            <w:col w:w="2548" w:space="3010"/>
            <w:col w:w="3082"/>
          </w:cols>
        </w:sectPr>
      </w:pPr>
    </w:p>
    <w:p>
      <w:pPr>
        <w:pStyle w:val="BodyText"/>
        <w:spacing w:before="10"/>
      </w:pPr>
    </w:p>
    <w:p>
      <w:pPr>
        <w:pStyle w:val="BodyText"/>
        <w:spacing w:before="1"/>
        <w:ind w:left="360"/>
      </w:pPr>
      <w:r>
        <w:rPr/>
        <w:t>Dear</w:t>
      </w:r>
      <w:r>
        <w:rPr>
          <w:spacing w:val="-5"/>
        </w:rPr>
        <w:t> </w:t>
      </w:r>
      <w:r>
        <w:rPr/>
        <w:t>Mr.</w:t>
      </w:r>
      <w:r>
        <w:rPr>
          <w:spacing w:val="-4"/>
        </w:rPr>
        <w:t> </w:t>
      </w:r>
      <w:r>
        <w:rPr>
          <w:spacing w:val="-2"/>
        </w:rPr>
        <w:t>Alston:</w:t>
      </w:r>
    </w:p>
    <w:p>
      <w:pPr>
        <w:pStyle w:val="BodyText"/>
        <w:spacing w:before="19"/>
      </w:pPr>
    </w:p>
    <w:p>
      <w:pPr>
        <w:pStyle w:val="BodyText"/>
        <w:spacing w:line="249" w:lineRule="auto"/>
        <w:ind w:left="360" w:right="515" w:firstLine="435"/>
        <w:jc w:val="both"/>
      </w:pPr>
      <w:r>
        <w:rPr/>
        <w:t>I</w:t>
      </w:r>
      <w:r>
        <w:rPr>
          <w:spacing w:val="-8"/>
        </w:rPr>
        <w:t> </w:t>
      </w:r>
      <w:r>
        <w:rPr/>
        <w:t>represent</w:t>
      </w:r>
      <w:r>
        <w:rPr>
          <w:spacing w:val="-8"/>
        </w:rPr>
        <w:t> </w:t>
      </w:r>
      <w:r>
        <w:rPr/>
        <w:t>Mr.</w:t>
      </w:r>
      <w:r>
        <w:rPr>
          <w:spacing w:val="-8"/>
        </w:rPr>
        <w:t> </w:t>
      </w:r>
      <w:r>
        <w:rPr/>
        <w:t>Flores.</w:t>
      </w:r>
      <w:r>
        <w:rPr>
          <w:spacing w:val="-8"/>
        </w:rPr>
        <w:t> </w:t>
      </w:r>
      <w:r>
        <w:rPr/>
        <w:t>I’m</w:t>
      </w:r>
      <w:r>
        <w:rPr>
          <w:spacing w:val="-8"/>
        </w:rPr>
        <w:t> </w:t>
      </w:r>
      <w:r>
        <w:rPr/>
        <w:t>writing</w:t>
      </w:r>
      <w:r>
        <w:rPr>
          <w:spacing w:val="-8"/>
        </w:rPr>
        <w:t> </w:t>
      </w:r>
      <w:r>
        <w:rPr/>
        <w:t>to</w:t>
      </w:r>
      <w:r>
        <w:rPr>
          <w:spacing w:val="-8"/>
        </w:rPr>
        <w:t> </w:t>
      </w:r>
      <w:r>
        <w:rPr/>
        <w:t>explain</w:t>
      </w:r>
      <w:r>
        <w:rPr>
          <w:spacing w:val="-11"/>
        </w:rPr>
        <w:t> </w:t>
      </w:r>
      <w:r>
        <w:rPr/>
        <w:t>why</w:t>
      </w:r>
      <w:r>
        <w:rPr>
          <w:spacing w:val="-8"/>
        </w:rPr>
        <w:t> </w:t>
      </w:r>
      <w:r>
        <w:rPr/>
        <w:t>the</w:t>
      </w:r>
      <w:r>
        <w:rPr>
          <w:spacing w:val="-11"/>
        </w:rPr>
        <w:t> </w:t>
      </w:r>
      <w:r>
        <w:rPr/>
        <w:t>law</w:t>
      </w:r>
      <w:r>
        <w:rPr>
          <w:spacing w:val="-8"/>
        </w:rPr>
        <w:t> </w:t>
      </w:r>
      <w:r>
        <w:rPr/>
        <w:t>gives</w:t>
      </w:r>
      <w:r>
        <w:rPr>
          <w:spacing w:val="-8"/>
        </w:rPr>
        <w:t> </w:t>
      </w:r>
      <w:r>
        <w:rPr/>
        <w:t>him</w:t>
      </w:r>
      <w:r>
        <w:rPr>
          <w:spacing w:val="-8"/>
        </w:rPr>
        <w:t> </w:t>
      </w:r>
      <w:r>
        <w:rPr/>
        <w:t>the</w:t>
      </w:r>
      <w:r>
        <w:rPr>
          <w:spacing w:val="-11"/>
        </w:rPr>
        <w:t> </w:t>
      </w:r>
      <w:r>
        <w:rPr/>
        <w:t>right</w:t>
      </w:r>
      <w:r>
        <w:rPr>
          <w:spacing w:val="-8"/>
        </w:rPr>
        <w:t> </w:t>
      </w:r>
      <w:r>
        <w:rPr/>
        <w:t>to</w:t>
      </w:r>
      <w:r>
        <w:rPr>
          <w:spacing w:val="-8"/>
        </w:rPr>
        <w:t> </w:t>
      </w:r>
      <w:r>
        <w:rPr/>
        <w:t>live in</w:t>
      </w:r>
      <w:r>
        <w:rPr>
          <w:spacing w:val="-4"/>
        </w:rPr>
        <w:t> </w:t>
      </w:r>
      <w:r>
        <w:rPr/>
        <w:t>Apartment</w:t>
      </w:r>
      <w:r>
        <w:rPr>
          <w:spacing w:val="-3"/>
        </w:rPr>
        <w:t> </w:t>
      </w:r>
      <w:r>
        <w:rPr/>
        <w:t>4-B</w:t>
      </w:r>
      <w:r>
        <w:rPr>
          <w:spacing w:val="-5"/>
        </w:rPr>
        <w:t> </w:t>
      </w:r>
      <w:r>
        <w:rPr/>
        <w:t>for</w:t>
      </w:r>
      <w:r>
        <w:rPr>
          <w:spacing w:val="-3"/>
        </w:rPr>
        <w:t> </w:t>
      </w:r>
      <w:r>
        <w:rPr/>
        <w:t>at</w:t>
      </w:r>
      <w:r>
        <w:rPr>
          <w:spacing w:val="-3"/>
        </w:rPr>
        <w:t> </w:t>
      </w:r>
      <w:r>
        <w:rPr/>
        <w:t>least</w:t>
      </w:r>
      <w:r>
        <w:rPr>
          <w:spacing w:val="-3"/>
        </w:rPr>
        <w:t> </w:t>
      </w:r>
      <w:r>
        <w:rPr/>
        <w:t>the</w:t>
      </w:r>
      <w:r>
        <w:rPr>
          <w:spacing w:val="-6"/>
        </w:rPr>
        <w:t> </w:t>
      </w:r>
      <w:r>
        <w:rPr/>
        <w:t>next</w:t>
      </w:r>
      <w:r>
        <w:rPr>
          <w:spacing w:val="-3"/>
        </w:rPr>
        <w:t> </w:t>
      </w:r>
      <w:r>
        <w:rPr/>
        <w:t>three</w:t>
      </w:r>
      <w:r>
        <w:rPr>
          <w:spacing w:val="-5"/>
        </w:rPr>
        <w:t> </w:t>
      </w:r>
      <w:r>
        <w:rPr/>
        <w:t>years</w:t>
      </w:r>
      <w:r>
        <w:rPr>
          <w:spacing w:val="-3"/>
        </w:rPr>
        <w:t> </w:t>
      </w:r>
      <w:r>
        <w:rPr/>
        <w:t>and</w:t>
      </w:r>
      <w:r>
        <w:rPr>
          <w:spacing w:val="-4"/>
        </w:rPr>
        <w:t> </w:t>
      </w:r>
      <w:r>
        <w:rPr/>
        <w:t>why</w:t>
      </w:r>
      <w:r>
        <w:rPr>
          <w:spacing w:val="-3"/>
        </w:rPr>
        <w:t> </w:t>
      </w:r>
      <w:r>
        <w:rPr/>
        <w:t>that</w:t>
      </w:r>
      <w:r>
        <w:rPr>
          <w:spacing w:val="-3"/>
        </w:rPr>
        <w:t> </w:t>
      </w:r>
      <w:r>
        <w:rPr/>
        <w:t>should</w:t>
      </w:r>
      <w:r>
        <w:rPr>
          <w:spacing w:val="-8"/>
        </w:rPr>
        <w:t> </w:t>
      </w:r>
      <w:r>
        <w:rPr/>
        <w:t>be</w:t>
      </w:r>
      <w:r>
        <w:rPr>
          <w:spacing w:val="-5"/>
        </w:rPr>
        <w:t> </w:t>
      </w:r>
      <w:r>
        <w:rPr/>
        <w:t>formalized</w:t>
      </w:r>
      <w:r>
        <w:rPr>
          <w:spacing w:val="-4"/>
        </w:rPr>
        <w:t> </w:t>
      </w:r>
      <w:r>
        <w:rPr/>
        <w:t>in</w:t>
      </w:r>
      <w:r>
        <w:rPr>
          <w:spacing w:val="-5"/>
        </w:rPr>
        <w:t> </w:t>
      </w:r>
      <w:r>
        <w:rPr/>
        <w:t>a written lease.</w:t>
      </w:r>
    </w:p>
    <w:p>
      <w:pPr>
        <w:pStyle w:val="BodyText"/>
        <w:spacing w:before="9"/>
      </w:pPr>
    </w:p>
    <w:p>
      <w:pPr>
        <w:pStyle w:val="BodyText"/>
        <w:spacing w:line="249" w:lineRule="auto"/>
        <w:ind w:left="360" w:right="295" w:firstLine="435"/>
      </w:pPr>
      <w:r>
        <w:rPr/>
        <w:t>As</w:t>
      </w:r>
      <w:r>
        <w:rPr>
          <w:spacing w:val="-2"/>
        </w:rPr>
        <w:t> </w:t>
      </w:r>
      <w:r>
        <w:rPr/>
        <w:t>you</w:t>
      </w:r>
      <w:r>
        <w:rPr>
          <w:spacing w:val="-2"/>
        </w:rPr>
        <w:t> </w:t>
      </w:r>
      <w:r>
        <w:rPr/>
        <w:t>know,</w:t>
      </w:r>
      <w:r>
        <w:rPr>
          <w:spacing w:val="-2"/>
        </w:rPr>
        <w:t> </w:t>
      </w:r>
      <w:r>
        <w:rPr/>
        <w:t>the</w:t>
      </w:r>
      <w:r>
        <w:rPr>
          <w:spacing w:val="-4"/>
        </w:rPr>
        <w:t> </w:t>
      </w:r>
      <w:r>
        <w:rPr/>
        <w:t>apartment</w:t>
      </w:r>
      <w:r>
        <w:rPr>
          <w:spacing w:val="-2"/>
        </w:rPr>
        <w:t> </w:t>
      </w:r>
      <w:r>
        <w:rPr/>
        <w:t>is</w:t>
      </w:r>
      <w:r>
        <w:rPr>
          <w:spacing w:val="-2"/>
        </w:rPr>
        <w:t> </w:t>
      </w:r>
      <w:r>
        <w:rPr/>
        <w:t>covered</w:t>
      </w:r>
      <w:r>
        <w:rPr>
          <w:spacing w:val="-3"/>
        </w:rPr>
        <w:t> </w:t>
      </w:r>
      <w:r>
        <w:rPr/>
        <w:t>by</w:t>
      </w:r>
      <w:r>
        <w:rPr>
          <w:spacing w:val="-2"/>
        </w:rPr>
        <w:t> </w:t>
      </w:r>
      <w:r>
        <w:rPr/>
        <w:t>statutes</w:t>
      </w:r>
      <w:r>
        <w:rPr>
          <w:spacing w:val="-4"/>
        </w:rPr>
        <w:t> </w:t>
      </w:r>
      <w:r>
        <w:rPr/>
        <w:t>regulating</w:t>
      </w:r>
      <w:r>
        <w:rPr>
          <w:spacing w:val="-2"/>
        </w:rPr>
        <w:t> </w:t>
      </w:r>
      <w:r>
        <w:rPr/>
        <w:t>rent</w:t>
      </w:r>
      <w:r>
        <w:rPr>
          <w:spacing w:val="-2"/>
        </w:rPr>
        <w:t> </w:t>
      </w:r>
      <w:r>
        <w:rPr/>
        <w:t>and</w:t>
      </w:r>
      <w:r>
        <w:rPr>
          <w:spacing w:val="-3"/>
        </w:rPr>
        <w:t> </w:t>
      </w:r>
      <w:r>
        <w:rPr/>
        <w:t>guaranteeing lease renewals if tenants want them. State law requires you to send Mr. Flores a notice offering</w:t>
      </w:r>
      <w:r>
        <w:rPr>
          <w:spacing w:val="-10"/>
        </w:rPr>
        <w:t> </w:t>
      </w:r>
      <w:r>
        <w:rPr/>
        <w:t>him</w:t>
      </w:r>
      <w:r>
        <w:rPr>
          <w:spacing w:val="-10"/>
        </w:rPr>
        <w:t> </w:t>
      </w:r>
      <w:r>
        <w:rPr/>
        <w:t>a</w:t>
      </w:r>
      <w:r>
        <w:rPr>
          <w:spacing w:val="-10"/>
        </w:rPr>
        <w:t> </w:t>
      </w:r>
      <w:r>
        <w:rPr/>
        <w:t>renewal</w:t>
      </w:r>
      <w:r>
        <w:rPr>
          <w:spacing w:val="-10"/>
        </w:rPr>
        <w:t> </w:t>
      </w:r>
      <w:r>
        <w:rPr/>
        <w:t>of</w:t>
      </w:r>
      <w:r>
        <w:rPr>
          <w:spacing w:val="-10"/>
        </w:rPr>
        <w:t> </w:t>
      </w:r>
      <w:r>
        <w:rPr/>
        <w:t>his</w:t>
      </w:r>
      <w:r>
        <w:rPr>
          <w:spacing w:val="-10"/>
        </w:rPr>
        <w:t> </w:t>
      </w:r>
      <w:r>
        <w:rPr/>
        <w:t>lease,</w:t>
      </w:r>
      <w:r>
        <w:rPr>
          <w:spacing w:val="-10"/>
        </w:rPr>
        <w:t> </w:t>
      </w:r>
      <w:r>
        <w:rPr/>
        <w:t>and</w:t>
      </w:r>
      <w:r>
        <w:rPr>
          <w:spacing w:val="-12"/>
        </w:rPr>
        <w:t> </w:t>
      </w:r>
      <w:r>
        <w:rPr/>
        <w:t>if</w:t>
      </w:r>
      <w:r>
        <w:rPr>
          <w:spacing w:val="-10"/>
        </w:rPr>
        <w:t> </w:t>
      </w:r>
      <w:r>
        <w:rPr/>
        <w:t>he</w:t>
      </w:r>
      <w:r>
        <w:rPr>
          <w:spacing w:val="-11"/>
        </w:rPr>
        <w:t> </w:t>
      </w:r>
      <w:r>
        <w:rPr/>
        <w:t>signs</w:t>
      </w:r>
      <w:r>
        <w:rPr>
          <w:spacing w:val="-10"/>
        </w:rPr>
        <w:t> </w:t>
      </w:r>
      <w:r>
        <w:rPr/>
        <w:t>the</w:t>
      </w:r>
      <w:r>
        <w:rPr>
          <w:spacing w:val="-13"/>
        </w:rPr>
        <w:t> </w:t>
      </w:r>
      <w:r>
        <w:rPr/>
        <w:t>form</w:t>
      </w:r>
      <w:r>
        <w:rPr>
          <w:spacing w:val="-10"/>
        </w:rPr>
        <w:t> </w:t>
      </w:r>
      <w:r>
        <w:rPr/>
        <w:t>and</w:t>
      </w:r>
      <w:r>
        <w:rPr>
          <w:spacing w:val="-12"/>
        </w:rPr>
        <w:t> </w:t>
      </w:r>
      <w:r>
        <w:rPr/>
        <w:t>returns</w:t>
      </w:r>
      <w:r>
        <w:rPr>
          <w:spacing w:val="-10"/>
        </w:rPr>
        <w:t> </w:t>
      </w:r>
      <w:r>
        <w:rPr/>
        <w:t>it</w:t>
      </w:r>
      <w:r>
        <w:rPr>
          <w:spacing w:val="-10"/>
        </w:rPr>
        <w:t> </w:t>
      </w:r>
      <w:r>
        <w:rPr/>
        <w:t>to</w:t>
      </w:r>
      <w:r>
        <w:rPr>
          <w:spacing w:val="-10"/>
        </w:rPr>
        <w:t> </w:t>
      </w:r>
      <w:r>
        <w:rPr/>
        <w:t>you,</w:t>
      </w:r>
      <w:r>
        <w:rPr>
          <w:spacing w:val="-10"/>
        </w:rPr>
        <w:t> </w:t>
      </w:r>
      <w:r>
        <w:rPr/>
        <w:t>his</w:t>
      </w:r>
      <w:r>
        <w:rPr>
          <w:spacing w:val="-10"/>
        </w:rPr>
        <w:t> </w:t>
      </w:r>
      <w:r>
        <w:rPr/>
        <w:t>lease must be renewed.</w:t>
      </w:r>
    </w:p>
    <w:p>
      <w:pPr>
        <w:pStyle w:val="BodyText"/>
        <w:spacing w:before="7"/>
      </w:pPr>
    </w:p>
    <w:p>
      <w:pPr>
        <w:pStyle w:val="BodyText"/>
        <w:spacing w:line="249" w:lineRule="auto" w:before="1"/>
        <w:ind w:left="360" w:right="393" w:firstLine="435"/>
      </w:pPr>
      <w:r>
        <w:rPr/>
        <w:t>For two reasons, the law considers Mr. Flores's lease to have been renewed automatically for three years, even though you haven’t signed a written lease documenting</w:t>
      </w:r>
      <w:r>
        <w:rPr>
          <w:spacing w:val="-1"/>
        </w:rPr>
        <w:t> </w:t>
      </w:r>
      <w:r>
        <w:rPr/>
        <w:t>that. He</w:t>
      </w:r>
      <w:r>
        <w:rPr>
          <w:spacing w:val="-1"/>
        </w:rPr>
        <w:t> </w:t>
      </w:r>
      <w:r>
        <w:rPr/>
        <w:t>does not need</w:t>
      </w:r>
      <w:r>
        <w:rPr>
          <w:spacing w:val="-1"/>
        </w:rPr>
        <w:t> </w:t>
      </w:r>
      <w:r>
        <w:rPr/>
        <w:t>both reasons. Either reason</w:t>
      </w:r>
      <w:r>
        <w:rPr>
          <w:spacing w:val="-2"/>
        </w:rPr>
        <w:t> </w:t>
      </w:r>
      <w:r>
        <w:rPr/>
        <w:t>alone</w:t>
      </w:r>
      <w:r>
        <w:rPr>
          <w:spacing w:val="-1"/>
        </w:rPr>
        <w:t> </w:t>
      </w:r>
      <w:r>
        <w:rPr/>
        <w:t>entitles him to a renewal lease.</w:t>
      </w:r>
    </w:p>
    <w:p>
      <w:pPr>
        <w:pStyle w:val="BodyText"/>
        <w:spacing w:before="9"/>
      </w:pPr>
    </w:p>
    <w:p>
      <w:pPr>
        <w:pStyle w:val="BodyText"/>
        <w:spacing w:line="249" w:lineRule="auto"/>
        <w:ind w:left="360" w:right="393" w:firstLine="435"/>
      </w:pPr>
      <w:r>
        <w:rPr/>
        <w:t>The</w:t>
      </w:r>
      <w:r>
        <w:rPr>
          <w:spacing w:val="-5"/>
        </w:rPr>
        <w:t> </w:t>
      </w:r>
      <w:r>
        <w:rPr/>
        <w:t>first</w:t>
      </w:r>
      <w:r>
        <w:rPr>
          <w:spacing w:val="-8"/>
        </w:rPr>
        <w:t> </w:t>
      </w:r>
      <w:r>
        <w:rPr/>
        <w:t>reason</w:t>
      </w:r>
      <w:r>
        <w:rPr>
          <w:spacing w:val="-11"/>
        </w:rPr>
        <w:t> </w:t>
      </w:r>
      <w:r>
        <w:rPr/>
        <w:t>is</w:t>
      </w:r>
      <w:r>
        <w:rPr>
          <w:spacing w:val="-8"/>
        </w:rPr>
        <w:t> </w:t>
      </w:r>
      <w:r>
        <w:rPr/>
        <w:t>that</w:t>
      </w:r>
      <w:r>
        <w:rPr>
          <w:spacing w:val="-8"/>
        </w:rPr>
        <w:t> </w:t>
      </w:r>
      <w:r>
        <w:rPr/>
        <w:t>your</w:t>
      </w:r>
      <w:r>
        <w:rPr>
          <w:spacing w:val="-8"/>
        </w:rPr>
        <w:t> </w:t>
      </w:r>
      <w:r>
        <w:rPr/>
        <w:t>renewal</w:t>
      </w:r>
      <w:r>
        <w:rPr>
          <w:spacing w:val="-8"/>
        </w:rPr>
        <w:t> </w:t>
      </w:r>
      <w:r>
        <w:rPr/>
        <w:t>notice</w:t>
      </w:r>
      <w:r>
        <w:rPr>
          <w:spacing w:val="-10"/>
        </w:rPr>
        <w:t> </w:t>
      </w:r>
      <w:r>
        <w:rPr/>
        <w:t>is</w:t>
      </w:r>
      <w:r>
        <w:rPr>
          <w:spacing w:val="-8"/>
        </w:rPr>
        <w:t> </w:t>
      </w:r>
      <w:r>
        <w:rPr/>
        <w:t>dated</w:t>
      </w:r>
      <w:r>
        <w:rPr>
          <w:spacing w:val="-9"/>
        </w:rPr>
        <w:t> </w:t>
      </w:r>
      <w:r>
        <w:rPr/>
        <w:t>April</w:t>
      </w:r>
      <w:r>
        <w:rPr>
          <w:spacing w:val="-8"/>
        </w:rPr>
        <w:t> </w:t>
      </w:r>
      <w:r>
        <w:rPr/>
        <w:t>12.</w:t>
      </w:r>
      <w:r>
        <w:rPr>
          <w:spacing w:val="-8"/>
        </w:rPr>
        <w:t> </w:t>
      </w:r>
      <w:r>
        <w:rPr/>
        <w:t>If</w:t>
      </w:r>
      <w:r>
        <w:rPr>
          <w:spacing w:val="-8"/>
        </w:rPr>
        <w:t> </w:t>
      </w:r>
      <w:r>
        <w:rPr/>
        <w:t>you</w:t>
      </w:r>
      <w:r>
        <w:rPr>
          <w:spacing w:val="-8"/>
        </w:rPr>
        <w:t> </w:t>
      </w:r>
      <w:r>
        <w:rPr/>
        <w:t>have</w:t>
      </w:r>
      <w:r>
        <w:rPr>
          <w:spacing w:val="-11"/>
        </w:rPr>
        <w:t> </w:t>
      </w:r>
      <w:r>
        <w:rPr/>
        <w:t>a</w:t>
      </w:r>
      <w:r>
        <w:rPr>
          <w:spacing w:val="-8"/>
        </w:rPr>
        <w:t> </w:t>
      </w:r>
      <w:r>
        <w:rPr/>
        <w:t>post</w:t>
      </w:r>
      <w:r>
        <w:rPr>
          <w:spacing w:val="-8"/>
        </w:rPr>
        <w:t> </w:t>
      </w:r>
      <w:r>
        <w:rPr/>
        <w:t>office receipt</w:t>
      </w:r>
      <w:r>
        <w:rPr>
          <w:spacing w:val="-11"/>
        </w:rPr>
        <w:t> </w:t>
      </w:r>
      <w:r>
        <w:rPr/>
        <w:t>proving</w:t>
      </w:r>
      <w:r>
        <w:rPr>
          <w:spacing w:val="-13"/>
        </w:rPr>
        <w:t> </w:t>
      </w:r>
      <w:r>
        <w:rPr/>
        <w:t>that</w:t>
      </w:r>
      <w:r>
        <w:rPr>
          <w:spacing w:val="-11"/>
        </w:rPr>
        <w:t> </w:t>
      </w:r>
      <w:r>
        <w:rPr/>
        <w:t>you</w:t>
      </w:r>
      <w:r>
        <w:rPr>
          <w:spacing w:val="-11"/>
        </w:rPr>
        <w:t> </w:t>
      </w:r>
      <w:r>
        <w:rPr/>
        <w:t>mailed</w:t>
      </w:r>
      <w:r>
        <w:rPr>
          <w:spacing w:val="-12"/>
        </w:rPr>
        <w:t> </w:t>
      </w:r>
      <w:r>
        <w:rPr/>
        <w:t>it</w:t>
      </w:r>
      <w:r>
        <w:rPr>
          <w:spacing w:val="-11"/>
        </w:rPr>
        <w:t> </w:t>
      </w:r>
      <w:r>
        <w:rPr/>
        <w:t>the</w:t>
      </w:r>
      <w:r>
        <w:rPr>
          <w:spacing w:val="-12"/>
        </w:rPr>
        <w:t> </w:t>
      </w:r>
      <w:r>
        <w:rPr/>
        <w:t>same</w:t>
      </w:r>
      <w:r>
        <w:rPr>
          <w:spacing w:val="-13"/>
        </w:rPr>
        <w:t> </w:t>
      </w:r>
      <w:r>
        <w:rPr/>
        <w:t>day,</w:t>
      </w:r>
      <w:r>
        <w:rPr>
          <w:spacing w:val="-11"/>
        </w:rPr>
        <w:t> </w:t>
      </w:r>
      <w:r>
        <w:rPr/>
        <w:t>sixty</w:t>
      </w:r>
      <w:r>
        <w:rPr>
          <w:spacing w:val="-11"/>
        </w:rPr>
        <w:t> </w:t>
      </w:r>
      <w:r>
        <w:rPr/>
        <w:t>days</w:t>
      </w:r>
      <w:r>
        <w:rPr>
          <w:spacing w:val="-11"/>
        </w:rPr>
        <w:t> </w:t>
      </w:r>
      <w:r>
        <w:rPr/>
        <w:t>later</w:t>
      </w:r>
      <w:r>
        <w:rPr>
          <w:spacing w:val="-11"/>
        </w:rPr>
        <w:t> </w:t>
      </w:r>
      <w:r>
        <w:rPr/>
        <w:t>would</w:t>
      </w:r>
      <w:r>
        <w:rPr>
          <w:spacing w:val="-13"/>
        </w:rPr>
        <w:t> </w:t>
      </w:r>
      <w:r>
        <w:rPr/>
        <w:t>be</w:t>
      </w:r>
      <w:r>
        <w:rPr>
          <w:spacing w:val="-13"/>
        </w:rPr>
        <w:t> </w:t>
      </w:r>
      <w:r>
        <w:rPr/>
        <w:t>June</w:t>
      </w:r>
      <w:r>
        <w:rPr>
          <w:spacing w:val="-13"/>
        </w:rPr>
        <w:t> </w:t>
      </w:r>
      <w:r>
        <w:rPr/>
        <w:t>11.</w:t>
      </w:r>
      <w:r>
        <w:rPr>
          <w:spacing w:val="-11"/>
        </w:rPr>
        <w:t> </w:t>
      </w:r>
      <w:r>
        <w:rPr/>
        <w:t>Because June 11 was a Sunday, the deadline would</w:t>
      </w:r>
      <w:r>
        <w:rPr>
          <w:spacing w:val="-1"/>
        </w:rPr>
        <w:t> </w:t>
      </w:r>
      <w:r>
        <w:rPr/>
        <w:t>be the next business day, June 12. Mr. Flores has a postal receipt proving that he mailed his tenant's response to you on June 12. (If your postal receipt shows that you mailed the renewal notice </w:t>
      </w:r>
      <w:r>
        <w:rPr>
          <w:i/>
        </w:rPr>
        <w:t>after </w:t>
      </w:r>
      <w:r>
        <w:rPr/>
        <w:t>April 12, the deadline would be even later than June 12.)</w:t>
      </w:r>
    </w:p>
    <w:p>
      <w:pPr>
        <w:pStyle w:val="BodyText"/>
        <w:spacing w:before="7"/>
      </w:pPr>
    </w:p>
    <w:p>
      <w:pPr>
        <w:pStyle w:val="BodyText"/>
        <w:spacing w:line="249" w:lineRule="auto"/>
        <w:ind w:left="360" w:right="295" w:firstLine="435"/>
      </w:pPr>
      <w:r>
        <w:rPr/>
        <w:t>The law considers the date on which a tenant mails his response to be the date on which</w:t>
      </w:r>
      <w:r>
        <w:rPr>
          <w:spacing w:val="-9"/>
        </w:rPr>
        <w:t> </w:t>
      </w:r>
      <w:r>
        <w:rPr/>
        <w:t>it</w:t>
      </w:r>
      <w:r>
        <w:rPr>
          <w:spacing w:val="-9"/>
        </w:rPr>
        <w:t> </w:t>
      </w:r>
      <w:r>
        <w:rPr/>
        <w:t>is</w:t>
      </w:r>
      <w:r>
        <w:rPr>
          <w:spacing w:val="-9"/>
        </w:rPr>
        <w:t> </w:t>
      </w:r>
      <w:r>
        <w:rPr/>
        <w:t>returned.</w:t>
      </w:r>
      <w:r>
        <w:rPr>
          <w:spacing w:val="-9"/>
        </w:rPr>
        <w:t> </w:t>
      </w:r>
      <w:r>
        <w:rPr/>
        <w:t>It</w:t>
      </w:r>
      <w:r>
        <w:rPr>
          <w:spacing w:val="-9"/>
        </w:rPr>
        <w:t> </w:t>
      </w:r>
      <w:r>
        <w:rPr/>
        <w:t>is</w:t>
      </w:r>
      <w:r>
        <w:rPr>
          <w:spacing w:val="-9"/>
        </w:rPr>
        <w:t> </w:t>
      </w:r>
      <w:r>
        <w:rPr/>
        <w:t>not</w:t>
      </w:r>
      <w:r>
        <w:rPr>
          <w:spacing w:val="-9"/>
        </w:rPr>
        <w:t> </w:t>
      </w:r>
      <w:r>
        <w:rPr/>
        <w:t>necessary</w:t>
      </w:r>
      <w:r>
        <w:rPr>
          <w:spacing w:val="-9"/>
        </w:rPr>
        <w:t> </w:t>
      </w:r>
      <w:r>
        <w:rPr/>
        <w:t>for</w:t>
      </w:r>
      <w:r>
        <w:rPr>
          <w:spacing w:val="-9"/>
        </w:rPr>
        <w:t> </w:t>
      </w:r>
      <w:r>
        <w:rPr/>
        <w:t>you</w:t>
      </w:r>
      <w:r>
        <w:rPr>
          <w:spacing w:val="-9"/>
        </w:rPr>
        <w:t> </w:t>
      </w:r>
      <w:r>
        <w:rPr/>
        <w:t>to</w:t>
      </w:r>
      <w:r>
        <w:rPr>
          <w:spacing w:val="-9"/>
        </w:rPr>
        <w:t> </w:t>
      </w:r>
      <w:r>
        <w:rPr/>
        <w:t>receive</w:t>
      </w:r>
      <w:r>
        <w:rPr>
          <w:spacing w:val="-10"/>
        </w:rPr>
        <w:t> </w:t>
      </w:r>
      <w:r>
        <w:rPr/>
        <w:t>it</w:t>
      </w:r>
      <w:r>
        <w:rPr>
          <w:spacing w:val="-9"/>
        </w:rPr>
        <w:t> </w:t>
      </w:r>
      <w:r>
        <w:rPr/>
        <w:t>by</w:t>
      </w:r>
      <w:r>
        <w:rPr>
          <w:spacing w:val="-9"/>
        </w:rPr>
        <w:t> </w:t>
      </w:r>
      <w:r>
        <w:rPr/>
        <w:t>the</w:t>
      </w:r>
      <w:r>
        <w:rPr>
          <w:spacing w:val="-11"/>
        </w:rPr>
        <w:t> </w:t>
      </w:r>
      <w:r>
        <w:rPr/>
        <w:t>deadline.</w:t>
      </w:r>
      <w:r>
        <w:rPr>
          <w:spacing w:val="-9"/>
        </w:rPr>
        <w:t> </w:t>
      </w:r>
      <w:r>
        <w:rPr/>
        <w:t>Mr.</w:t>
      </w:r>
      <w:r>
        <w:rPr>
          <w:spacing w:val="-9"/>
        </w:rPr>
        <w:t> </w:t>
      </w:r>
      <w:r>
        <w:rPr/>
        <w:t>Flores</w:t>
      </w:r>
      <w:r>
        <w:rPr>
          <w:spacing w:val="-9"/>
        </w:rPr>
        <w:t> </w:t>
      </w:r>
      <w:r>
        <w:rPr/>
        <w:t>is required only to mail it by then — which he did.</w:t>
      </w:r>
    </w:p>
    <w:p>
      <w:pPr>
        <w:pStyle w:val="BodyText"/>
        <w:spacing w:before="9"/>
      </w:pPr>
    </w:p>
    <w:p>
      <w:pPr>
        <w:pStyle w:val="BodyText"/>
        <w:spacing w:line="249" w:lineRule="auto"/>
        <w:ind w:left="360" w:right="393" w:firstLine="435"/>
      </w:pPr>
      <w:r>
        <w:rPr/>
        <w:t>The second reason is that the courts have decided that a tenant is entitled to a renewal lease even after the tenant returns the form late. That has happened where the tenant mailed</w:t>
      </w:r>
    </w:p>
    <w:p>
      <w:pPr>
        <w:pStyle w:val="BodyText"/>
        <w:spacing w:after="0" w:line="249" w:lineRule="auto"/>
        <w:sectPr>
          <w:type w:val="continuous"/>
          <w:pgSz w:w="12240" w:h="15840"/>
          <w:pgMar w:header="0" w:footer="1419" w:top="1420" w:bottom="1600" w:left="1800" w:right="1800"/>
        </w:sectPr>
      </w:pPr>
    </w:p>
    <w:p>
      <w:pPr>
        <w:pStyle w:val="BodyText"/>
        <w:spacing w:line="247" w:lineRule="auto" w:before="59"/>
        <w:ind w:left="360" w:right="405"/>
      </w:pPr>
      <w:r>
        <w:rPr/>
        <w:t>the</w:t>
      </w:r>
      <w:r>
        <w:rPr>
          <w:spacing w:val="-1"/>
        </w:rPr>
        <w:t> </w:t>
      </w:r>
      <w:r>
        <w:rPr/>
        <w:t>response </w:t>
      </w:r>
      <w:r>
        <w:rPr>
          <w:i/>
        </w:rPr>
        <w:t>twelve </w:t>
      </w:r>
      <w:r>
        <w:rPr/>
        <w:t>days late.</w:t>
      </w:r>
      <w:r>
        <w:rPr>
          <w:position w:val="10"/>
          <w:sz w:val="12"/>
        </w:rPr>
        <w:t>1</w:t>
      </w:r>
      <w:r>
        <w:rPr>
          <w:spacing w:val="32"/>
          <w:position w:val="10"/>
          <w:sz w:val="12"/>
        </w:rPr>
        <w:t> </w:t>
      </w:r>
      <w:r>
        <w:rPr/>
        <w:t>And five days late.</w:t>
      </w:r>
      <w:r>
        <w:rPr>
          <w:position w:val="10"/>
          <w:sz w:val="12"/>
        </w:rPr>
        <w:t>2</w:t>
      </w:r>
      <w:r>
        <w:rPr>
          <w:spacing w:val="33"/>
          <w:position w:val="10"/>
          <w:sz w:val="12"/>
        </w:rPr>
        <w:t> </w:t>
      </w:r>
      <w:r>
        <w:rPr/>
        <w:t>And two days late.</w:t>
      </w:r>
      <w:r>
        <w:rPr>
          <w:position w:val="10"/>
          <w:sz w:val="12"/>
        </w:rPr>
        <w:t>3</w:t>
      </w:r>
      <w:r>
        <w:rPr>
          <w:spacing w:val="33"/>
          <w:position w:val="10"/>
          <w:sz w:val="12"/>
        </w:rPr>
        <w:t> </w:t>
      </w:r>
      <w:r>
        <w:rPr/>
        <w:t>The courts have held that the only way you can overcome this is to prove that you signed a lease for the apartment</w:t>
      </w:r>
      <w:r>
        <w:rPr>
          <w:spacing w:val="-14"/>
        </w:rPr>
        <w:t> </w:t>
      </w:r>
      <w:r>
        <w:rPr/>
        <w:t>with</w:t>
      </w:r>
      <w:r>
        <w:rPr>
          <w:spacing w:val="-14"/>
        </w:rPr>
        <w:t> </w:t>
      </w:r>
      <w:r>
        <w:rPr/>
        <w:t>someone</w:t>
      </w:r>
      <w:r>
        <w:rPr>
          <w:spacing w:val="-14"/>
        </w:rPr>
        <w:t> </w:t>
      </w:r>
      <w:r>
        <w:rPr/>
        <w:t>else</w:t>
      </w:r>
      <w:r>
        <w:rPr>
          <w:spacing w:val="-13"/>
        </w:rPr>
        <w:t> </w:t>
      </w:r>
      <w:r>
        <w:rPr/>
        <w:t>or</w:t>
      </w:r>
      <w:r>
        <w:rPr>
          <w:spacing w:val="-14"/>
        </w:rPr>
        <w:t> </w:t>
      </w:r>
      <w:r>
        <w:rPr/>
        <w:t>in</w:t>
      </w:r>
      <w:r>
        <w:rPr>
          <w:spacing w:val="-14"/>
        </w:rPr>
        <w:t> </w:t>
      </w:r>
      <w:r>
        <w:rPr/>
        <w:t>some</w:t>
      </w:r>
      <w:r>
        <w:rPr>
          <w:spacing w:val="-14"/>
        </w:rPr>
        <w:t> </w:t>
      </w:r>
      <w:r>
        <w:rPr/>
        <w:t>other</w:t>
      </w:r>
      <w:r>
        <w:rPr>
          <w:spacing w:val="-13"/>
        </w:rPr>
        <w:t> </w:t>
      </w:r>
      <w:r>
        <w:rPr/>
        <w:t>way</w:t>
      </w:r>
      <w:r>
        <w:rPr>
          <w:spacing w:val="-14"/>
        </w:rPr>
        <w:t> </w:t>
      </w:r>
      <w:r>
        <w:rPr/>
        <w:t>prejudiced</w:t>
      </w:r>
      <w:r>
        <w:rPr>
          <w:spacing w:val="-14"/>
        </w:rPr>
        <w:t> </w:t>
      </w:r>
      <w:r>
        <w:rPr/>
        <w:t>yourself</w:t>
      </w:r>
      <w:r>
        <w:rPr>
          <w:spacing w:val="-14"/>
        </w:rPr>
        <w:t> </w:t>
      </w:r>
      <w:r>
        <w:rPr>
          <w:i/>
        </w:rPr>
        <w:t>before</w:t>
      </w:r>
      <w:r>
        <w:rPr>
          <w:i/>
          <w:spacing w:val="-13"/>
        </w:rPr>
        <w:t> </w:t>
      </w:r>
      <w:r>
        <w:rPr/>
        <w:t>you</w:t>
      </w:r>
      <w:r>
        <w:rPr>
          <w:spacing w:val="-14"/>
        </w:rPr>
        <w:t> </w:t>
      </w:r>
      <w:r>
        <w:rPr/>
        <w:t>received Mr. Flores's response.</w:t>
      </w:r>
      <w:r>
        <w:rPr>
          <w:position w:val="10"/>
          <w:sz w:val="12"/>
        </w:rPr>
        <w:t>4</w:t>
      </w:r>
      <w:r>
        <w:rPr>
          <w:spacing w:val="34"/>
          <w:position w:val="10"/>
          <w:sz w:val="12"/>
        </w:rPr>
        <w:t> </w:t>
      </w:r>
      <w:r>
        <w:rPr/>
        <w:t>And the courts will not even let you do that because Mr. Flores informed</w:t>
      </w:r>
      <w:r>
        <w:rPr>
          <w:spacing w:val="-10"/>
        </w:rPr>
        <w:t> </w:t>
      </w:r>
      <w:r>
        <w:rPr/>
        <w:t>your</w:t>
      </w:r>
      <w:r>
        <w:rPr>
          <w:spacing w:val="-9"/>
        </w:rPr>
        <w:t> </w:t>
      </w:r>
      <w:r>
        <w:rPr/>
        <w:t>secretary</w:t>
      </w:r>
      <w:r>
        <w:rPr>
          <w:spacing w:val="-9"/>
        </w:rPr>
        <w:t> </w:t>
      </w:r>
      <w:r>
        <w:rPr/>
        <w:t>on</w:t>
      </w:r>
      <w:r>
        <w:rPr>
          <w:spacing w:val="-10"/>
        </w:rPr>
        <w:t> </w:t>
      </w:r>
      <w:r>
        <w:rPr/>
        <w:t>June</w:t>
      </w:r>
      <w:r>
        <w:rPr>
          <w:spacing w:val="-11"/>
        </w:rPr>
        <w:t> </w:t>
      </w:r>
      <w:r>
        <w:rPr/>
        <w:t>12</w:t>
      </w:r>
      <w:r>
        <w:rPr>
          <w:spacing w:val="-9"/>
        </w:rPr>
        <w:t> </w:t>
      </w:r>
      <w:r>
        <w:rPr/>
        <w:t>that</w:t>
      </w:r>
      <w:r>
        <w:rPr>
          <w:spacing w:val="-9"/>
        </w:rPr>
        <w:t> </w:t>
      </w:r>
      <w:r>
        <w:rPr/>
        <w:t>he</w:t>
      </w:r>
      <w:r>
        <w:rPr>
          <w:spacing w:val="-12"/>
        </w:rPr>
        <w:t> </w:t>
      </w:r>
      <w:r>
        <w:rPr/>
        <w:t>was</w:t>
      </w:r>
      <w:r>
        <w:rPr>
          <w:spacing w:val="-9"/>
        </w:rPr>
        <w:t> </w:t>
      </w:r>
      <w:r>
        <w:rPr/>
        <w:t>renewing</w:t>
      </w:r>
      <w:r>
        <w:rPr>
          <w:spacing w:val="-9"/>
        </w:rPr>
        <w:t> </w:t>
      </w:r>
      <w:r>
        <w:rPr/>
        <w:t>his</w:t>
      </w:r>
      <w:r>
        <w:rPr>
          <w:spacing w:val="-9"/>
        </w:rPr>
        <w:t> </w:t>
      </w:r>
      <w:r>
        <w:rPr/>
        <w:t>lease</w:t>
      </w:r>
      <w:r>
        <w:rPr>
          <w:spacing w:val="-12"/>
        </w:rPr>
        <w:t> </w:t>
      </w:r>
      <w:r>
        <w:rPr/>
        <w:t>and</w:t>
      </w:r>
      <w:r>
        <w:rPr>
          <w:spacing w:val="-10"/>
        </w:rPr>
        <w:t> </w:t>
      </w:r>
      <w:r>
        <w:rPr/>
        <w:t>mailing</w:t>
      </w:r>
      <w:r>
        <w:rPr>
          <w:spacing w:val="-9"/>
        </w:rPr>
        <w:t> </w:t>
      </w:r>
      <w:r>
        <w:rPr/>
        <w:t>his</w:t>
      </w:r>
      <w:r>
        <w:rPr>
          <w:spacing w:val="-9"/>
        </w:rPr>
        <w:t> </w:t>
      </w:r>
      <w:r>
        <w:rPr/>
        <w:t>tenant's response to you on that day.</w:t>
      </w:r>
    </w:p>
    <w:p>
      <w:pPr>
        <w:pStyle w:val="BodyText"/>
        <w:spacing w:before="15"/>
      </w:pPr>
    </w:p>
    <w:p>
      <w:pPr>
        <w:pStyle w:val="BodyText"/>
        <w:spacing w:line="249" w:lineRule="auto"/>
        <w:ind w:left="360" w:right="295" w:firstLine="435"/>
      </w:pPr>
      <w:r>
        <w:rPr/>
        <w:t>Thus, Mr. Flores has a right to remain</w:t>
      </w:r>
      <w:r>
        <w:rPr>
          <w:spacing w:val="-3"/>
        </w:rPr>
        <w:t> </w:t>
      </w:r>
      <w:r>
        <w:rPr/>
        <w:t>in the</w:t>
      </w:r>
      <w:r>
        <w:rPr>
          <w:spacing w:val="-4"/>
        </w:rPr>
        <w:t> </w:t>
      </w:r>
      <w:r>
        <w:rPr/>
        <w:t>apartment at least until</w:t>
      </w:r>
      <w:r>
        <w:rPr>
          <w:spacing w:val="-1"/>
        </w:rPr>
        <w:t> </w:t>
      </w:r>
      <w:r>
        <w:rPr/>
        <w:t>June</w:t>
      </w:r>
      <w:r>
        <w:rPr>
          <w:spacing w:val="-3"/>
        </w:rPr>
        <w:t> </w:t>
      </w:r>
      <w:r>
        <w:rPr/>
        <w:t>11, 2020, which</w:t>
      </w:r>
      <w:r>
        <w:rPr>
          <w:spacing w:val="-5"/>
        </w:rPr>
        <w:t> </w:t>
      </w:r>
      <w:r>
        <w:rPr/>
        <w:t>is</w:t>
      </w:r>
      <w:r>
        <w:rPr>
          <w:spacing w:val="-5"/>
        </w:rPr>
        <w:t> </w:t>
      </w:r>
      <w:r>
        <w:rPr/>
        <w:t>three</w:t>
      </w:r>
      <w:r>
        <w:rPr>
          <w:spacing w:val="-7"/>
        </w:rPr>
        <w:t> </w:t>
      </w:r>
      <w:r>
        <w:rPr/>
        <w:t>years</w:t>
      </w:r>
      <w:r>
        <w:rPr>
          <w:spacing w:val="-5"/>
        </w:rPr>
        <w:t> </w:t>
      </w:r>
      <w:r>
        <w:rPr/>
        <w:t>from</w:t>
      </w:r>
      <w:r>
        <w:rPr>
          <w:spacing w:val="-5"/>
        </w:rPr>
        <w:t> </w:t>
      </w:r>
      <w:r>
        <w:rPr/>
        <w:t>the</w:t>
      </w:r>
      <w:r>
        <w:rPr>
          <w:spacing w:val="-7"/>
        </w:rPr>
        <w:t> </w:t>
      </w:r>
      <w:r>
        <w:rPr/>
        <w:t>date</w:t>
      </w:r>
      <w:r>
        <w:rPr>
          <w:spacing w:val="-7"/>
        </w:rPr>
        <w:t> </w:t>
      </w:r>
      <w:r>
        <w:rPr/>
        <w:t>his</w:t>
      </w:r>
      <w:r>
        <w:rPr>
          <w:spacing w:val="-5"/>
        </w:rPr>
        <w:t> </w:t>
      </w:r>
      <w:r>
        <w:rPr/>
        <w:t>current</w:t>
      </w:r>
      <w:r>
        <w:rPr>
          <w:spacing w:val="-5"/>
        </w:rPr>
        <w:t> </w:t>
      </w:r>
      <w:r>
        <w:rPr/>
        <w:t>lease</w:t>
      </w:r>
      <w:r>
        <w:rPr>
          <w:spacing w:val="-8"/>
        </w:rPr>
        <w:t> </w:t>
      </w:r>
      <w:r>
        <w:rPr/>
        <w:t>expires.</w:t>
      </w:r>
      <w:r>
        <w:rPr>
          <w:spacing w:val="-5"/>
        </w:rPr>
        <w:t> </w:t>
      </w:r>
      <w:r>
        <w:rPr/>
        <w:t>Even</w:t>
      </w:r>
      <w:r>
        <w:rPr>
          <w:spacing w:val="-6"/>
        </w:rPr>
        <w:t> </w:t>
      </w:r>
      <w:r>
        <w:rPr/>
        <w:t>if</w:t>
      </w:r>
      <w:r>
        <w:rPr>
          <w:spacing w:val="-5"/>
        </w:rPr>
        <w:t> </w:t>
      </w:r>
      <w:r>
        <w:rPr/>
        <w:t>you</w:t>
      </w:r>
      <w:r>
        <w:rPr>
          <w:spacing w:val="-5"/>
        </w:rPr>
        <w:t> </w:t>
      </w:r>
      <w:r>
        <w:rPr/>
        <w:t>don’t</w:t>
      </w:r>
      <w:r>
        <w:rPr>
          <w:spacing w:val="-6"/>
        </w:rPr>
        <w:t> </w:t>
      </w:r>
      <w:r>
        <w:rPr/>
        <w:t>sign</w:t>
      </w:r>
      <w:r>
        <w:rPr>
          <w:spacing w:val="-7"/>
        </w:rPr>
        <w:t> </w:t>
      </w:r>
      <w:r>
        <w:rPr/>
        <w:t>a</w:t>
      </w:r>
      <w:r>
        <w:rPr>
          <w:spacing w:val="-5"/>
        </w:rPr>
        <w:t> </w:t>
      </w:r>
      <w:r>
        <w:rPr/>
        <w:t>new lease for that period, the terms of his current lease remain in effect until July 11, 2020.</w:t>
      </w:r>
    </w:p>
    <w:p>
      <w:pPr>
        <w:pStyle w:val="BodyText"/>
        <w:spacing w:line="247" w:lineRule="auto" w:before="1"/>
        <w:ind w:left="360"/>
      </w:pPr>
      <w:r>
        <w:rPr/>
        <w:t>But</w:t>
      </w:r>
      <w:r>
        <w:rPr>
          <w:spacing w:val="-7"/>
        </w:rPr>
        <w:t> </w:t>
      </w:r>
      <w:r>
        <w:rPr/>
        <w:t>I</w:t>
      </w:r>
      <w:r>
        <w:rPr>
          <w:spacing w:val="-7"/>
        </w:rPr>
        <w:t> </w:t>
      </w:r>
      <w:r>
        <w:rPr/>
        <w:t>ask</w:t>
      </w:r>
      <w:r>
        <w:rPr>
          <w:spacing w:val="-7"/>
        </w:rPr>
        <w:t> </w:t>
      </w:r>
      <w:r>
        <w:rPr/>
        <w:t>that</w:t>
      </w:r>
      <w:r>
        <w:rPr>
          <w:spacing w:val="-7"/>
        </w:rPr>
        <w:t> </w:t>
      </w:r>
      <w:r>
        <w:rPr/>
        <w:t>you</w:t>
      </w:r>
      <w:r>
        <w:rPr>
          <w:spacing w:val="-7"/>
        </w:rPr>
        <w:t> </w:t>
      </w:r>
      <w:r>
        <w:rPr/>
        <w:t>sign</w:t>
      </w:r>
      <w:r>
        <w:rPr>
          <w:spacing w:val="-11"/>
        </w:rPr>
        <w:t> </w:t>
      </w:r>
      <w:r>
        <w:rPr/>
        <w:t>a</w:t>
      </w:r>
      <w:r>
        <w:rPr>
          <w:spacing w:val="-7"/>
        </w:rPr>
        <w:t> </w:t>
      </w:r>
      <w:r>
        <w:rPr/>
        <w:t>new</w:t>
      </w:r>
      <w:r>
        <w:rPr>
          <w:spacing w:val="-7"/>
        </w:rPr>
        <w:t> </w:t>
      </w:r>
      <w:r>
        <w:rPr/>
        <w:t>lease</w:t>
      </w:r>
      <w:r>
        <w:rPr>
          <w:spacing w:val="-10"/>
        </w:rPr>
        <w:t> </w:t>
      </w:r>
      <w:r>
        <w:rPr/>
        <w:t>to</w:t>
      </w:r>
      <w:r>
        <w:rPr>
          <w:spacing w:val="-7"/>
        </w:rPr>
        <w:t> </w:t>
      </w:r>
      <w:r>
        <w:rPr/>
        <w:t>document</w:t>
      </w:r>
      <w:r>
        <w:rPr>
          <w:spacing w:val="-7"/>
        </w:rPr>
        <w:t> </w:t>
      </w:r>
      <w:r>
        <w:rPr/>
        <w:t>Mr.</w:t>
      </w:r>
      <w:r>
        <w:rPr>
          <w:spacing w:val="-7"/>
        </w:rPr>
        <w:t> </w:t>
      </w:r>
      <w:r>
        <w:rPr/>
        <w:t>Flores’s</w:t>
      </w:r>
      <w:r>
        <w:rPr>
          <w:spacing w:val="-7"/>
        </w:rPr>
        <w:t> </w:t>
      </w:r>
      <w:r>
        <w:rPr/>
        <w:t>continued</w:t>
      </w:r>
      <w:r>
        <w:rPr>
          <w:spacing w:val="-8"/>
        </w:rPr>
        <w:t> </w:t>
      </w:r>
      <w:r>
        <w:rPr/>
        <w:t>residence</w:t>
      </w:r>
      <w:r>
        <w:rPr>
          <w:spacing w:val="-10"/>
        </w:rPr>
        <w:t> </w:t>
      </w:r>
      <w:r>
        <w:rPr/>
        <w:t>in</w:t>
      </w:r>
      <w:r>
        <w:rPr>
          <w:spacing w:val="-7"/>
        </w:rPr>
        <w:t> </w:t>
      </w:r>
      <w:r>
        <w:rPr/>
        <w:t>the apartment. He needs it to get insurance for his personal property there.</w:t>
      </w:r>
    </w:p>
    <w:p>
      <w:pPr>
        <w:pStyle w:val="BodyText"/>
        <w:spacing w:before="12"/>
      </w:pPr>
    </w:p>
    <w:p>
      <w:pPr>
        <w:pStyle w:val="BodyText"/>
        <w:spacing w:line="249" w:lineRule="auto" w:before="1"/>
        <w:ind w:left="360" w:right="339" w:firstLine="435"/>
      </w:pPr>
      <w:r>
        <w:rPr/>
        <w:t>Mr. Flores has always paid</w:t>
      </w:r>
      <w:r>
        <w:rPr>
          <w:spacing w:val="-1"/>
        </w:rPr>
        <w:t> </w:t>
      </w:r>
      <w:r>
        <w:rPr/>
        <w:t>his rent on time and has been a careful and responsible tenant.</w:t>
      </w:r>
      <w:r>
        <w:rPr>
          <w:spacing w:val="-7"/>
        </w:rPr>
        <w:t> </w:t>
      </w:r>
      <w:r>
        <w:rPr/>
        <w:t>For</w:t>
      </w:r>
      <w:r>
        <w:rPr>
          <w:spacing w:val="-7"/>
        </w:rPr>
        <w:t> </w:t>
      </w:r>
      <w:r>
        <w:rPr/>
        <w:t>example,</w:t>
      </w:r>
      <w:r>
        <w:rPr>
          <w:spacing w:val="-7"/>
        </w:rPr>
        <w:t> </w:t>
      </w:r>
      <w:r>
        <w:rPr/>
        <w:t>he’s</w:t>
      </w:r>
      <w:r>
        <w:rPr>
          <w:spacing w:val="-7"/>
        </w:rPr>
        <w:t> </w:t>
      </w:r>
      <w:r>
        <w:rPr/>
        <w:t>a</w:t>
      </w:r>
      <w:r>
        <w:rPr>
          <w:spacing w:val="-7"/>
        </w:rPr>
        <w:t> </w:t>
      </w:r>
      <w:r>
        <w:rPr/>
        <w:t>licensed</w:t>
      </w:r>
      <w:r>
        <w:rPr>
          <w:spacing w:val="-8"/>
        </w:rPr>
        <w:t> </w:t>
      </w:r>
      <w:r>
        <w:rPr/>
        <w:t>electrician,</w:t>
      </w:r>
      <w:r>
        <w:rPr>
          <w:spacing w:val="-7"/>
        </w:rPr>
        <w:t> </w:t>
      </w:r>
      <w:r>
        <w:rPr/>
        <w:t>and</w:t>
      </w:r>
      <w:r>
        <w:rPr>
          <w:spacing w:val="-8"/>
        </w:rPr>
        <w:t> </w:t>
      </w:r>
      <w:r>
        <w:rPr/>
        <w:t>when</w:t>
      </w:r>
      <w:r>
        <w:rPr>
          <w:spacing w:val="-8"/>
        </w:rPr>
        <w:t> </w:t>
      </w:r>
      <w:r>
        <w:rPr/>
        <w:t>the</w:t>
      </w:r>
      <w:r>
        <w:rPr>
          <w:spacing w:val="-9"/>
        </w:rPr>
        <w:t> </w:t>
      </w:r>
      <w:r>
        <w:rPr/>
        <w:t>apartment</w:t>
      </w:r>
      <w:r>
        <w:rPr>
          <w:spacing w:val="-7"/>
        </w:rPr>
        <w:t> </w:t>
      </w:r>
      <w:r>
        <w:rPr/>
        <w:t>complex</w:t>
      </w:r>
      <w:r>
        <w:rPr>
          <w:spacing w:val="-7"/>
        </w:rPr>
        <w:t> </w:t>
      </w:r>
      <w:r>
        <w:rPr/>
        <w:t>suffered an electrical outage</w:t>
      </w:r>
      <w:r>
        <w:rPr>
          <w:spacing w:val="-2"/>
        </w:rPr>
        <w:t> </w:t>
      </w:r>
      <w:r>
        <w:rPr/>
        <w:t>two months ago, he</w:t>
      </w:r>
      <w:r>
        <w:rPr>
          <w:spacing w:val="-1"/>
        </w:rPr>
        <w:t> </w:t>
      </w:r>
      <w:r>
        <w:rPr/>
        <w:t>spent an entire weekend helping your employees diagnose and resolve the problem. This saved you the cost of hiring other electricians to do</w:t>
      </w:r>
      <w:r>
        <w:rPr>
          <w:spacing w:val="-4"/>
        </w:rPr>
        <w:t> </w:t>
      </w:r>
      <w:r>
        <w:rPr/>
        <w:t>the</w:t>
      </w:r>
      <w:r>
        <w:rPr>
          <w:spacing w:val="-6"/>
        </w:rPr>
        <w:t> </w:t>
      </w:r>
      <w:r>
        <w:rPr/>
        <w:t>work.</w:t>
      </w:r>
      <w:r>
        <w:rPr>
          <w:spacing w:val="-4"/>
        </w:rPr>
        <w:t> </w:t>
      </w:r>
      <w:r>
        <w:rPr/>
        <w:t>Giving</w:t>
      </w:r>
      <w:r>
        <w:rPr>
          <w:spacing w:val="-4"/>
        </w:rPr>
        <w:t> </w:t>
      </w:r>
      <w:r>
        <w:rPr/>
        <w:t>him</w:t>
      </w:r>
      <w:r>
        <w:rPr>
          <w:spacing w:val="-4"/>
        </w:rPr>
        <w:t> </w:t>
      </w:r>
      <w:r>
        <w:rPr/>
        <w:t>the</w:t>
      </w:r>
      <w:r>
        <w:rPr>
          <w:spacing w:val="-6"/>
        </w:rPr>
        <w:t> </w:t>
      </w:r>
      <w:r>
        <w:rPr/>
        <w:t>courtesy</w:t>
      </w:r>
      <w:r>
        <w:rPr>
          <w:spacing w:val="-4"/>
        </w:rPr>
        <w:t> </w:t>
      </w:r>
      <w:r>
        <w:rPr/>
        <w:t>of</w:t>
      </w:r>
      <w:r>
        <w:rPr>
          <w:spacing w:val="-4"/>
        </w:rPr>
        <w:t> </w:t>
      </w:r>
      <w:r>
        <w:rPr/>
        <w:t>a</w:t>
      </w:r>
      <w:r>
        <w:rPr>
          <w:spacing w:val="-4"/>
        </w:rPr>
        <w:t> </w:t>
      </w:r>
      <w:r>
        <w:rPr/>
        <w:t>signed</w:t>
      </w:r>
      <w:r>
        <w:rPr>
          <w:spacing w:val="-5"/>
        </w:rPr>
        <w:t> </w:t>
      </w:r>
      <w:r>
        <w:rPr/>
        <w:t>lease</w:t>
      </w:r>
      <w:r>
        <w:rPr>
          <w:spacing w:val="-7"/>
        </w:rPr>
        <w:t> </w:t>
      </w:r>
      <w:r>
        <w:rPr/>
        <w:t>would</w:t>
      </w:r>
      <w:r>
        <w:rPr>
          <w:spacing w:val="-7"/>
        </w:rPr>
        <w:t> </w:t>
      </w:r>
      <w:r>
        <w:rPr/>
        <w:t>certainly</w:t>
      </w:r>
      <w:r>
        <w:rPr>
          <w:spacing w:val="-4"/>
        </w:rPr>
        <w:t> </w:t>
      </w:r>
      <w:r>
        <w:rPr/>
        <w:t>be</w:t>
      </w:r>
      <w:r>
        <w:rPr>
          <w:spacing w:val="-6"/>
        </w:rPr>
        <w:t> </w:t>
      </w:r>
      <w:r>
        <w:rPr/>
        <w:t>a</w:t>
      </w:r>
      <w:r>
        <w:rPr>
          <w:spacing w:val="-4"/>
        </w:rPr>
        <w:t> </w:t>
      </w:r>
      <w:r>
        <w:rPr/>
        <w:t>small</w:t>
      </w:r>
      <w:r>
        <w:rPr>
          <w:spacing w:val="-4"/>
        </w:rPr>
        <w:t> </w:t>
      </w:r>
      <w:r>
        <w:rPr/>
        <w:t>favor</w:t>
      </w:r>
      <w:r>
        <w:rPr>
          <w:spacing w:val="-4"/>
        </w:rPr>
        <w:t> </w:t>
      </w:r>
      <w:r>
        <w:rPr/>
        <w:t>in return, especially where the law treats the lease as renewed anyway.</w:t>
      </w:r>
    </w:p>
    <w:p>
      <w:pPr>
        <w:pStyle w:val="BodyText"/>
      </w:pPr>
    </w:p>
    <w:p>
      <w:pPr>
        <w:pStyle w:val="BodyText"/>
        <w:spacing w:before="17"/>
      </w:pPr>
    </w:p>
    <w:p>
      <w:pPr>
        <w:pStyle w:val="BodyText"/>
        <w:ind w:left="5400"/>
      </w:pPr>
      <w:r>
        <w:rPr>
          <w:spacing w:val="-4"/>
        </w:rPr>
        <w:t>Sincerely </w:t>
      </w:r>
      <w:r>
        <w:rPr>
          <w:spacing w:val="-2"/>
        </w:rPr>
        <w:t>yours,</w:t>
      </w:r>
    </w:p>
    <w:p>
      <w:pPr>
        <w:pStyle w:val="BodyText"/>
      </w:pPr>
    </w:p>
    <w:p>
      <w:pPr>
        <w:pStyle w:val="BodyText"/>
      </w:pPr>
    </w:p>
    <w:p>
      <w:pPr>
        <w:pStyle w:val="BodyText"/>
        <w:spacing w:before="40"/>
      </w:pPr>
    </w:p>
    <w:p>
      <w:pPr>
        <w:pStyle w:val="BodyText"/>
        <w:ind w:left="5400"/>
      </w:pPr>
      <w:r>
        <w:rPr>
          <w:spacing w:val="-4"/>
        </w:rPr>
        <w:t>Clyde</w:t>
      </w:r>
      <w:r>
        <w:rPr>
          <w:spacing w:val="-8"/>
        </w:rPr>
        <w:t> </w:t>
      </w:r>
      <w:r>
        <w:rPr>
          <w:spacing w:val="-2"/>
        </w:rPr>
        <w:t>Farnsworth</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17"/>
        <w:rPr>
          <w:sz w:val="20"/>
        </w:rPr>
      </w:pPr>
      <w:r>
        <w:rPr>
          <w:sz w:val="20"/>
        </w:rPr>
        <mc:AlternateContent>
          <mc:Choice Requires="wps">
            <w:drawing>
              <wp:anchor distT="0" distB="0" distL="0" distR="0" allowOverlap="1" layoutInCell="1" locked="0" behindDoc="1" simplePos="0" relativeHeight="487588352">
                <wp:simplePos x="0" y="0"/>
                <wp:positionH relativeFrom="page">
                  <wp:posOffset>1371600</wp:posOffset>
                </wp:positionH>
                <wp:positionV relativeFrom="paragraph">
                  <wp:posOffset>299164</wp:posOffset>
                </wp:positionV>
                <wp:extent cx="1827530" cy="10795"/>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1827530" cy="10795"/>
                        </a:xfrm>
                        <a:custGeom>
                          <a:avLst/>
                          <a:gdLst/>
                          <a:ahLst/>
                          <a:cxnLst/>
                          <a:rect l="l" t="t" r="r" b="b"/>
                          <a:pathLst>
                            <a:path w="1827530" h="10795">
                              <a:moveTo>
                                <a:pt x="1827276" y="10668"/>
                              </a:moveTo>
                              <a:lnTo>
                                <a:pt x="0" y="10668"/>
                              </a:lnTo>
                              <a:lnTo>
                                <a:pt x="0" y="0"/>
                              </a:lnTo>
                              <a:lnTo>
                                <a:pt x="1827276" y="0"/>
                              </a:lnTo>
                              <a:lnTo>
                                <a:pt x="18272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08pt;margin-top:23.556231pt;width:143.88pt;height:.84pt;mso-position-horizontal-relative:page;mso-position-vertical-relative:paragraph;z-index:-15728128;mso-wrap-distance-left:0;mso-wrap-distance-right:0" id="docshape4" filled="true" fillcolor="#000000" stroked="false">
                <v:fill type="solid"/>
                <w10:wrap type="topAndBottom"/>
              </v:rect>
            </w:pict>
          </mc:Fallback>
        </mc:AlternateContent>
      </w:r>
    </w:p>
    <w:p>
      <w:pPr>
        <w:pStyle w:val="BodyText"/>
        <w:spacing w:before="68"/>
        <w:rPr>
          <w:sz w:val="18"/>
        </w:rPr>
      </w:pPr>
    </w:p>
    <w:p>
      <w:pPr>
        <w:pStyle w:val="ListParagraph"/>
        <w:numPr>
          <w:ilvl w:val="0"/>
          <w:numId w:val="2"/>
        </w:numPr>
        <w:tabs>
          <w:tab w:pos="1020" w:val="left" w:leader="none"/>
        </w:tabs>
        <w:spacing w:line="240" w:lineRule="auto" w:before="0" w:after="0"/>
        <w:ind w:left="1020" w:right="0" w:hanging="229"/>
        <w:jc w:val="left"/>
        <w:rPr>
          <w:sz w:val="18"/>
        </w:rPr>
      </w:pPr>
      <w:r>
        <w:rPr>
          <w:i/>
          <w:sz w:val="18"/>
        </w:rPr>
        <w:t>Glen</w:t>
      </w:r>
      <w:r>
        <w:rPr>
          <w:i/>
          <w:spacing w:val="-10"/>
          <w:sz w:val="18"/>
        </w:rPr>
        <w:t> </w:t>
      </w:r>
      <w:r>
        <w:rPr>
          <w:i/>
          <w:sz w:val="18"/>
        </w:rPr>
        <w:t>Arms</w:t>
      </w:r>
      <w:r>
        <w:rPr>
          <w:i/>
          <w:spacing w:val="-9"/>
          <w:sz w:val="18"/>
        </w:rPr>
        <w:t> </w:t>
      </w:r>
      <w:r>
        <w:rPr>
          <w:i/>
          <w:sz w:val="18"/>
        </w:rPr>
        <w:t>Group</w:t>
      </w:r>
      <w:r>
        <w:rPr>
          <w:i/>
          <w:spacing w:val="-9"/>
          <w:sz w:val="18"/>
        </w:rPr>
        <w:t> </w:t>
      </w:r>
      <w:r>
        <w:rPr>
          <w:i/>
          <w:sz w:val="18"/>
        </w:rPr>
        <w:t>v.</w:t>
      </w:r>
      <w:r>
        <w:rPr>
          <w:i/>
          <w:spacing w:val="-9"/>
          <w:sz w:val="18"/>
        </w:rPr>
        <w:t> </w:t>
      </w:r>
      <w:r>
        <w:rPr>
          <w:i/>
          <w:sz w:val="18"/>
        </w:rPr>
        <w:t>Diaz</w:t>
      </w:r>
      <w:r>
        <w:rPr>
          <w:sz w:val="18"/>
        </w:rPr>
        <w:t>,</w:t>
      </w:r>
      <w:r>
        <w:rPr>
          <w:spacing w:val="-9"/>
          <w:sz w:val="18"/>
        </w:rPr>
        <w:t> </w:t>
      </w:r>
      <w:r>
        <w:rPr>
          <w:sz w:val="18"/>
        </w:rPr>
        <w:t>2001</w:t>
      </w:r>
      <w:r>
        <w:rPr>
          <w:spacing w:val="-10"/>
          <w:sz w:val="18"/>
        </w:rPr>
        <w:t> </w:t>
      </w:r>
      <w:r>
        <w:rPr>
          <w:sz w:val="18"/>
        </w:rPr>
        <w:t>N.Y.</w:t>
      </w:r>
      <w:r>
        <w:rPr>
          <w:spacing w:val="-9"/>
          <w:sz w:val="18"/>
        </w:rPr>
        <w:t> </w:t>
      </w:r>
      <w:r>
        <w:rPr>
          <w:sz w:val="18"/>
        </w:rPr>
        <w:t>Misc</w:t>
      </w:r>
      <w:r>
        <w:rPr>
          <w:spacing w:val="-9"/>
          <w:sz w:val="18"/>
        </w:rPr>
        <w:t> </w:t>
      </w:r>
      <w:r>
        <w:rPr>
          <w:sz w:val="18"/>
        </w:rPr>
        <w:t>LEXIS</w:t>
      </w:r>
      <w:r>
        <w:rPr>
          <w:spacing w:val="-9"/>
          <w:sz w:val="18"/>
        </w:rPr>
        <w:t> </w:t>
      </w:r>
      <w:r>
        <w:rPr>
          <w:sz w:val="18"/>
        </w:rPr>
        <w:t>662</w:t>
      </w:r>
      <w:r>
        <w:rPr>
          <w:spacing w:val="-9"/>
          <w:sz w:val="18"/>
        </w:rPr>
        <w:t> </w:t>
      </w:r>
      <w:r>
        <w:rPr>
          <w:sz w:val="18"/>
        </w:rPr>
        <w:t>(Dist.</w:t>
      </w:r>
      <w:r>
        <w:rPr>
          <w:spacing w:val="-10"/>
          <w:sz w:val="18"/>
        </w:rPr>
        <w:t> </w:t>
      </w:r>
      <w:r>
        <w:rPr>
          <w:sz w:val="18"/>
        </w:rPr>
        <w:t>Ct,</w:t>
      </w:r>
      <w:r>
        <w:rPr>
          <w:spacing w:val="-9"/>
          <w:sz w:val="18"/>
        </w:rPr>
        <w:t> </w:t>
      </w:r>
      <w:r>
        <w:rPr>
          <w:sz w:val="18"/>
        </w:rPr>
        <w:t>Nassau</w:t>
      </w:r>
      <w:r>
        <w:rPr>
          <w:spacing w:val="-9"/>
          <w:sz w:val="18"/>
        </w:rPr>
        <w:t> </w:t>
      </w:r>
      <w:r>
        <w:rPr>
          <w:sz w:val="18"/>
        </w:rPr>
        <w:t>County</w:t>
      </w:r>
      <w:r>
        <w:rPr>
          <w:spacing w:val="-9"/>
          <w:sz w:val="18"/>
        </w:rPr>
        <w:t> </w:t>
      </w:r>
      <w:r>
        <w:rPr>
          <w:spacing w:val="-2"/>
          <w:sz w:val="18"/>
        </w:rPr>
        <w:t>2001).</w:t>
      </w:r>
    </w:p>
    <w:p>
      <w:pPr>
        <w:pStyle w:val="BodyText"/>
        <w:spacing w:before="87"/>
        <w:rPr>
          <w:sz w:val="18"/>
        </w:rPr>
      </w:pPr>
    </w:p>
    <w:p>
      <w:pPr>
        <w:pStyle w:val="ListParagraph"/>
        <w:numPr>
          <w:ilvl w:val="0"/>
          <w:numId w:val="2"/>
        </w:numPr>
        <w:tabs>
          <w:tab w:pos="1042" w:val="left" w:leader="none"/>
        </w:tabs>
        <w:spacing w:line="240" w:lineRule="auto" w:before="0" w:after="0"/>
        <w:ind w:left="1042" w:right="0" w:hanging="251"/>
        <w:jc w:val="left"/>
        <w:rPr>
          <w:sz w:val="18"/>
        </w:rPr>
      </w:pPr>
      <w:r>
        <w:rPr>
          <w:i/>
          <w:sz w:val="18"/>
        </w:rPr>
        <w:t>Gordon</w:t>
      </w:r>
      <w:r>
        <w:rPr>
          <w:i/>
          <w:spacing w:val="-11"/>
          <w:sz w:val="18"/>
        </w:rPr>
        <w:t> </w:t>
      </w:r>
      <w:r>
        <w:rPr>
          <w:i/>
          <w:sz w:val="18"/>
        </w:rPr>
        <w:t>v.</w:t>
      </w:r>
      <w:r>
        <w:rPr>
          <w:i/>
          <w:spacing w:val="-11"/>
          <w:sz w:val="18"/>
        </w:rPr>
        <w:t> </w:t>
      </w:r>
      <w:r>
        <w:rPr>
          <w:i/>
          <w:sz w:val="18"/>
        </w:rPr>
        <w:t>Barash,</w:t>
      </w:r>
      <w:r>
        <w:rPr>
          <w:i/>
          <w:spacing w:val="-6"/>
          <w:sz w:val="18"/>
        </w:rPr>
        <w:t> </w:t>
      </w:r>
      <w:r>
        <w:rPr>
          <w:sz w:val="18"/>
        </w:rPr>
        <w:t>325</w:t>
      </w:r>
      <w:r>
        <w:rPr>
          <w:spacing w:val="-11"/>
          <w:sz w:val="18"/>
        </w:rPr>
        <w:t> </w:t>
      </w:r>
      <w:r>
        <w:rPr>
          <w:sz w:val="18"/>
        </w:rPr>
        <w:t>N.Y.S.2d</w:t>
      </w:r>
      <w:r>
        <w:rPr>
          <w:spacing w:val="-11"/>
          <w:sz w:val="18"/>
        </w:rPr>
        <w:t> </w:t>
      </w:r>
      <w:r>
        <w:rPr>
          <w:sz w:val="18"/>
        </w:rPr>
        <w:t>213</w:t>
      </w:r>
      <w:r>
        <w:rPr>
          <w:spacing w:val="-11"/>
          <w:sz w:val="18"/>
        </w:rPr>
        <w:t> </w:t>
      </w:r>
      <w:r>
        <w:rPr>
          <w:sz w:val="18"/>
        </w:rPr>
        <w:t>(Civ.</w:t>
      </w:r>
      <w:r>
        <w:rPr>
          <w:spacing w:val="-11"/>
          <w:sz w:val="18"/>
        </w:rPr>
        <w:t> </w:t>
      </w:r>
      <w:r>
        <w:rPr>
          <w:sz w:val="18"/>
        </w:rPr>
        <w:t>Ct.,</w:t>
      </w:r>
      <w:r>
        <w:rPr>
          <w:spacing w:val="-11"/>
          <w:sz w:val="18"/>
        </w:rPr>
        <w:t> </w:t>
      </w:r>
      <w:r>
        <w:rPr>
          <w:sz w:val="18"/>
        </w:rPr>
        <w:t>N.Y.</w:t>
      </w:r>
      <w:r>
        <w:rPr>
          <w:spacing w:val="-10"/>
          <w:sz w:val="18"/>
        </w:rPr>
        <w:t> </w:t>
      </w:r>
      <w:r>
        <w:rPr>
          <w:sz w:val="18"/>
        </w:rPr>
        <w:t>County</w:t>
      </w:r>
      <w:r>
        <w:rPr>
          <w:spacing w:val="-11"/>
          <w:sz w:val="18"/>
        </w:rPr>
        <w:t> </w:t>
      </w:r>
      <w:r>
        <w:rPr>
          <w:spacing w:val="-2"/>
          <w:sz w:val="18"/>
        </w:rPr>
        <w:t>1971).</w:t>
      </w:r>
    </w:p>
    <w:p>
      <w:pPr>
        <w:pStyle w:val="BodyText"/>
        <w:spacing w:before="84"/>
        <w:rPr>
          <w:sz w:val="18"/>
        </w:rPr>
      </w:pPr>
    </w:p>
    <w:p>
      <w:pPr>
        <w:pStyle w:val="ListParagraph"/>
        <w:numPr>
          <w:ilvl w:val="0"/>
          <w:numId w:val="2"/>
        </w:numPr>
        <w:tabs>
          <w:tab w:pos="998" w:val="left" w:leader="none"/>
        </w:tabs>
        <w:spacing w:line="240" w:lineRule="auto" w:before="0" w:after="0"/>
        <w:ind w:left="998" w:right="0" w:hanging="207"/>
        <w:jc w:val="left"/>
        <w:rPr>
          <w:sz w:val="18"/>
        </w:rPr>
      </w:pPr>
      <w:r>
        <w:rPr>
          <w:i/>
          <w:spacing w:val="-2"/>
          <w:sz w:val="18"/>
        </w:rPr>
        <w:t>Baja</w:t>
      </w:r>
      <w:r>
        <w:rPr>
          <w:i/>
          <w:spacing w:val="-5"/>
          <w:sz w:val="18"/>
        </w:rPr>
        <w:t> </w:t>
      </w:r>
      <w:r>
        <w:rPr>
          <w:i/>
          <w:spacing w:val="-2"/>
          <w:sz w:val="18"/>
        </w:rPr>
        <w:t>Realty</w:t>
      </w:r>
      <w:r>
        <w:rPr>
          <w:i/>
          <w:spacing w:val="-5"/>
          <w:sz w:val="18"/>
        </w:rPr>
        <w:t> </w:t>
      </w:r>
      <w:r>
        <w:rPr>
          <w:i/>
          <w:spacing w:val="-2"/>
          <w:sz w:val="18"/>
        </w:rPr>
        <w:t>v.</w:t>
      </w:r>
      <w:r>
        <w:rPr>
          <w:i/>
          <w:spacing w:val="-4"/>
          <w:sz w:val="18"/>
        </w:rPr>
        <w:t> </w:t>
      </w:r>
      <w:r>
        <w:rPr>
          <w:i/>
          <w:spacing w:val="-2"/>
          <w:sz w:val="18"/>
        </w:rPr>
        <w:t>Karoussos</w:t>
      </w:r>
      <w:r>
        <w:rPr>
          <w:spacing w:val="-2"/>
          <w:sz w:val="18"/>
        </w:rPr>
        <w:t>,</w:t>
      </w:r>
      <w:r>
        <w:rPr>
          <w:spacing w:val="-4"/>
          <w:sz w:val="18"/>
        </w:rPr>
        <w:t> </w:t>
      </w:r>
      <w:r>
        <w:rPr>
          <w:spacing w:val="-2"/>
          <w:sz w:val="18"/>
        </w:rPr>
        <w:t>467</w:t>
      </w:r>
      <w:r>
        <w:rPr>
          <w:spacing w:val="-4"/>
          <w:sz w:val="18"/>
        </w:rPr>
        <w:t> </w:t>
      </w:r>
      <w:r>
        <w:rPr>
          <w:spacing w:val="-2"/>
          <w:sz w:val="18"/>
        </w:rPr>
        <w:t>N.Y.S.2d</w:t>
      </w:r>
      <w:r>
        <w:rPr>
          <w:spacing w:val="-4"/>
          <w:sz w:val="18"/>
        </w:rPr>
        <w:t> </w:t>
      </w:r>
      <w:r>
        <w:rPr>
          <w:spacing w:val="-2"/>
          <w:sz w:val="18"/>
        </w:rPr>
        <w:t>505</w:t>
      </w:r>
      <w:r>
        <w:rPr>
          <w:spacing w:val="-4"/>
          <w:sz w:val="18"/>
        </w:rPr>
        <w:t> </w:t>
      </w:r>
      <w:r>
        <w:rPr>
          <w:spacing w:val="-2"/>
          <w:sz w:val="18"/>
        </w:rPr>
        <w:t>(App.</w:t>
      </w:r>
      <w:r>
        <w:rPr>
          <w:spacing w:val="-4"/>
          <w:sz w:val="18"/>
        </w:rPr>
        <w:t> </w:t>
      </w:r>
      <w:r>
        <w:rPr>
          <w:spacing w:val="-2"/>
          <w:sz w:val="18"/>
        </w:rPr>
        <w:t>T.,</w:t>
      </w:r>
      <w:r>
        <w:rPr>
          <w:spacing w:val="-4"/>
          <w:sz w:val="18"/>
        </w:rPr>
        <w:t> </w:t>
      </w:r>
      <w:r>
        <w:rPr>
          <w:spacing w:val="-2"/>
          <w:sz w:val="18"/>
        </w:rPr>
        <w:t>1st</w:t>
      </w:r>
      <w:r>
        <w:rPr>
          <w:spacing w:val="-4"/>
          <w:sz w:val="18"/>
        </w:rPr>
        <w:t> </w:t>
      </w:r>
      <w:r>
        <w:rPr>
          <w:spacing w:val="-2"/>
          <w:sz w:val="18"/>
        </w:rPr>
        <w:t>Dept.</w:t>
      </w:r>
      <w:r>
        <w:rPr>
          <w:spacing w:val="-4"/>
          <w:sz w:val="18"/>
        </w:rPr>
        <w:t> </w:t>
      </w:r>
      <w:r>
        <w:rPr>
          <w:spacing w:val="-2"/>
          <w:sz w:val="18"/>
        </w:rPr>
        <w:t>1983).</w:t>
      </w:r>
    </w:p>
    <w:p>
      <w:pPr>
        <w:pStyle w:val="BodyText"/>
        <w:spacing w:before="87"/>
        <w:rPr>
          <w:sz w:val="18"/>
        </w:rPr>
      </w:pPr>
    </w:p>
    <w:p>
      <w:pPr>
        <w:pStyle w:val="ListParagraph"/>
        <w:numPr>
          <w:ilvl w:val="0"/>
          <w:numId w:val="2"/>
        </w:numPr>
        <w:tabs>
          <w:tab w:pos="1009" w:val="left" w:leader="none"/>
        </w:tabs>
        <w:spacing w:line="256" w:lineRule="auto" w:before="0" w:after="0"/>
        <w:ind w:left="431" w:right="625" w:firstLine="360"/>
        <w:jc w:val="left"/>
        <w:rPr>
          <w:sz w:val="18"/>
        </w:rPr>
      </w:pPr>
      <w:r>
        <w:rPr>
          <w:i/>
          <w:spacing w:val="-2"/>
          <w:sz w:val="18"/>
        </w:rPr>
        <w:t>J.N.A.</w:t>
      </w:r>
      <w:r>
        <w:rPr>
          <w:i/>
          <w:spacing w:val="-10"/>
          <w:sz w:val="18"/>
        </w:rPr>
        <w:t> </w:t>
      </w:r>
      <w:r>
        <w:rPr>
          <w:i/>
          <w:spacing w:val="-2"/>
          <w:sz w:val="18"/>
        </w:rPr>
        <w:t>Realty</w:t>
      </w:r>
      <w:r>
        <w:rPr>
          <w:i/>
          <w:spacing w:val="-9"/>
          <w:sz w:val="18"/>
        </w:rPr>
        <w:t> </w:t>
      </w:r>
      <w:r>
        <w:rPr>
          <w:i/>
          <w:spacing w:val="-2"/>
          <w:sz w:val="18"/>
        </w:rPr>
        <w:t>Co.</w:t>
      </w:r>
      <w:r>
        <w:rPr>
          <w:i/>
          <w:spacing w:val="-9"/>
          <w:sz w:val="18"/>
        </w:rPr>
        <w:t> </w:t>
      </w:r>
      <w:r>
        <w:rPr>
          <w:i/>
          <w:spacing w:val="-2"/>
          <w:sz w:val="18"/>
        </w:rPr>
        <w:t>Cross</w:t>
      </w:r>
      <w:r>
        <w:rPr>
          <w:i/>
          <w:spacing w:val="-9"/>
          <w:sz w:val="18"/>
        </w:rPr>
        <w:t> </w:t>
      </w:r>
      <w:r>
        <w:rPr>
          <w:i/>
          <w:spacing w:val="-2"/>
          <w:sz w:val="18"/>
        </w:rPr>
        <w:t>Bay</w:t>
      </w:r>
      <w:r>
        <w:rPr>
          <w:i/>
          <w:spacing w:val="-10"/>
          <w:sz w:val="18"/>
        </w:rPr>
        <w:t> </w:t>
      </w:r>
      <w:r>
        <w:rPr>
          <w:i/>
          <w:spacing w:val="-2"/>
          <w:sz w:val="18"/>
        </w:rPr>
        <w:t>Chelsea</w:t>
      </w:r>
      <w:r>
        <w:rPr>
          <w:spacing w:val="-2"/>
          <w:sz w:val="18"/>
        </w:rPr>
        <w:t>,</w:t>
      </w:r>
      <w:r>
        <w:rPr>
          <w:spacing w:val="-9"/>
          <w:sz w:val="18"/>
        </w:rPr>
        <w:t> </w:t>
      </w:r>
      <w:r>
        <w:rPr>
          <w:spacing w:val="-2"/>
          <w:sz w:val="18"/>
        </w:rPr>
        <w:t>366</w:t>
      </w:r>
      <w:r>
        <w:rPr>
          <w:spacing w:val="-9"/>
          <w:sz w:val="18"/>
        </w:rPr>
        <w:t> </w:t>
      </w:r>
      <w:r>
        <w:rPr>
          <w:spacing w:val="-2"/>
          <w:sz w:val="18"/>
        </w:rPr>
        <w:t>N.E.2d</w:t>
      </w:r>
      <w:r>
        <w:rPr>
          <w:spacing w:val="-9"/>
          <w:sz w:val="18"/>
        </w:rPr>
        <w:t> </w:t>
      </w:r>
      <w:r>
        <w:rPr>
          <w:spacing w:val="-2"/>
          <w:sz w:val="18"/>
        </w:rPr>
        <w:t>1313</w:t>
      </w:r>
      <w:r>
        <w:rPr>
          <w:spacing w:val="-10"/>
          <w:sz w:val="18"/>
        </w:rPr>
        <w:t> </w:t>
      </w:r>
      <w:r>
        <w:rPr>
          <w:spacing w:val="-2"/>
          <w:sz w:val="18"/>
        </w:rPr>
        <w:t>(N.Y.</w:t>
      </w:r>
      <w:r>
        <w:rPr>
          <w:spacing w:val="-9"/>
          <w:sz w:val="18"/>
        </w:rPr>
        <w:t> </w:t>
      </w:r>
      <w:r>
        <w:rPr>
          <w:spacing w:val="-2"/>
          <w:sz w:val="18"/>
        </w:rPr>
        <w:t>1977);</w:t>
      </w:r>
      <w:r>
        <w:rPr>
          <w:spacing w:val="-9"/>
          <w:sz w:val="18"/>
        </w:rPr>
        <w:t> </w:t>
      </w:r>
      <w:r>
        <w:rPr>
          <w:i/>
          <w:spacing w:val="-2"/>
          <w:sz w:val="18"/>
        </w:rPr>
        <w:t>Sy</w:t>
      </w:r>
      <w:r>
        <w:rPr>
          <w:i/>
          <w:spacing w:val="-9"/>
          <w:sz w:val="18"/>
        </w:rPr>
        <w:t> </w:t>
      </w:r>
      <w:r>
        <w:rPr>
          <w:i/>
          <w:spacing w:val="-2"/>
          <w:sz w:val="18"/>
        </w:rPr>
        <w:t>Jack</w:t>
      </w:r>
      <w:r>
        <w:rPr>
          <w:i/>
          <w:spacing w:val="-10"/>
          <w:sz w:val="18"/>
        </w:rPr>
        <w:t> </w:t>
      </w:r>
      <w:r>
        <w:rPr>
          <w:i/>
          <w:spacing w:val="-2"/>
          <w:sz w:val="18"/>
        </w:rPr>
        <w:t>Realty</w:t>
      </w:r>
      <w:r>
        <w:rPr>
          <w:i/>
          <w:spacing w:val="-9"/>
          <w:sz w:val="18"/>
        </w:rPr>
        <w:t> </w:t>
      </w:r>
      <w:r>
        <w:rPr>
          <w:i/>
          <w:spacing w:val="-2"/>
          <w:sz w:val="18"/>
        </w:rPr>
        <w:t>Co.</w:t>
      </w:r>
      <w:r>
        <w:rPr>
          <w:i/>
          <w:spacing w:val="-9"/>
          <w:sz w:val="18"/>
        </w:rPr>
        <w:t> </w:t>
      </w:r>
      <w:r>
        <w:rPr>
          <w:i/>
          <w:spacing w:val="-2"/>
          <w:sz w:val="18"/>
        </w:rPr>
        <w:t>v.</w:t>
      </w:r>
      <w:r>
        <w:rPr>
          <w:i/>
          <w:spacing w:val="-9"/>
          <w:sz w:val="18"/>
        </w:rPr>
        <w:t> </w:t>
      </w:r>
      <w:r>
        <w:rPr>
          <w:i/>
          <w:spacing w:val="-2"/>
          <w:sz w:val="18"/>
        </w:rPr>
        <w:t>Pegament </w:t>
      </w:r>
      <w:r>
        <w:rPr>
          <w:i/>
          <w:sz w:val="18"/>
        </w:rPr>
        <w:t>Syosset</w:t>
      </w:r>
      <w:r>
        <w:rPr>
          <w:i/>
          <w:spacing w:val="-12"/>
          <w:sz w:val="18"/>
        </w:rPr>
        <w:t> </w:t>
      </w:r>
      <w:r>
        <w:rPr>
          <w:i/>
          <w:sz w:val="18"/>
        </w:rPr>
        <w:t>Corp.</w:t>
      </w:r>
      <w:r>
        <w:rPr>
          <w:sz w:val="18"/>
        </w:rPr>
        <w:t>,</w:t>
      </w:r>
      <w:r>
        <w:rPr>
          <w:spacing w:val="-11"/>
          <w:sz w:val="18"/>
        </w:rPr>
        <w:t> </w:t>
      </w:r>
      <w:r>
        <w:rPr>
          <w:sz w:val="18"/>
        </w:rPr>
        <w:t>267</w:t>
      </w:r>
      <w:r>
        <w:rPr>
          <w:spacing w:val="-11"/>
          <w:sz w:val="18"/>
        </w:rPr>
        <w:t> </w:t>
      </w:r>
      <w:r>
        <w:rPr>
          <w:sz w:val="18"/>
        </w:rPr>
        <w:t>N.E.2d</w:t>
      </w:r>
      <w:r>
        <w:rPr>
          <w:spacing w:val="-11"/>
          <w:sz w:val="18"/>
        </w:rPr>
        <w:t> </w:t>
      </w:r>
      <w:r>
        <w:rPr>
          <w:sz w:val="18"/>
        </w:rPr>
        <w:t>462</w:t>
      </w:r>
      <w:r>
        <w:rPr>
          <w:spacing w:val="-12"/>
          <w:sz w:val="18"/>
        </w:rPr>
        <w:t> </w:t>
      </w:r>
      <w:r>
        <w:rPr>
          <w:sz w:val="18"/>
        </w:rPr>
        <w:t>(N.Y.</w:t>
      </w:r>
      <w:r>
        <w:rPr>
          <w:spacing w:val="-11"/>
          <w:sz w:val="18"/>
        </w:rPr>
        <w:t> </w:t>
      </w:r>
      <w:r>
        <w:rPr>
          <w:sz w:val="18"/>
        </w:rPr>
        <w:t>1971);</w:t>
      </w:r>
      <w:r>
        <w:rPr>
          <w:spacing w:val="-11"/>
          <w:sz w:val="18"/>
        </w:rPr>
        <w:t> </w:t>
      </w:r>
      <w:r>
        <w:rPr>
          <w:i/>
          <w:sz w:val="18"/>
        </w:rPr>
        <w:t>67</w:t>
      </w:r>
      <w:r>
        <w:rPr>
          <w:i/>
          <w:spacing w:val="-11"/>
          <w:sz w:val="18"/>
        </w:rPr>
        <w:t> </w:t>
      </w:r>
      <w:r>
        <w:rPr>
          <w:i/>
          <w:sz w:val="18"/>
        </w:rPr>
        <w:t>8th</w:t>
      </w:r>
      <w:r>
        <w:rPr>
          <w:i/>
          <w:spacing w:val="-12"/>
          <w:sz w:val="18"/>
        </w:rPr>
        <w:t> </w:t>
      </w:r>
      <w:r>
        <w:rPr>
          <w:i/>
          <w:sz w:val="18"/>
        </w:rPr>
        <w:t>Ave.</w:t>
      </w:r>
      <w:r>
        <w:rPr>
          <w:i/>
          <w:spacing w:val="-11"/>
          <w:sz w:val="18"/>
        </w:rPr>
        <w:t> </w:t>
      </w:r>
      <w:r>
        <w:rPr>
          <w:i/>
          <w:sz w:val="18"/>
        </w:rPr>
        <w:t>Assocs.</w:t>
      </w:r>
      <w:r>
        <w:rPr>
          <w:i/>
          <w:spacing w:val="-11"/>
          <w:sz w:val="18"/>
        </w:rPr>
        <w:t> </w:t>
      </w:r>
      <w:r>
        <w:rPr>
          <w:i/>
          <w:sz w:val="18"/>
        </w:rPr>
        <w:t>v.</w:t>
      </w:r>
      <w:r>
        <w:rPr>
          <w:i/>
          <w:spacing w:val="-11"/>
          <w:sz w:val="18"/>
        </w:rPr>
        <w:t> </w:t>
      </w:r>
      <w:r>
        <w:rPr>
          <w:i/>
          <w:sz w:val="18"/>
        </w:rPr>
        <w:t>Hochstadt</w:t>
      </w:r>
      <w:r>
        <w:rPr>
          <w:sz w:val="18"/>
        </w:rPr>
        <w:t>,</w:t>
      </w:r>
      <w:r>
        <w:rPr>
          <w:spacing w:val="-12"/>
          <w:sz w:val="18"/>
        </w:rPr>
        <w:t> </w:t>
      </w:r>
      <w:r>
        <w:rPr>
          <w:sz w:val="18"/>
        </w:rPr>
        <w:t>451</w:t>
      </w:r>
      <w:r>
        <w:rPr>
          <w:spacing w:val="-11"/>
          <w:sz w:val="18"/>
        </w:rPr>
        <w:t> </w:t>
      </w:r>
      <w:r>
        <w:rPr>
          <w:sz w:val="18"/>
        </w:rPr>
        <w:t>N.Y.S.2d</w:t>
      </w:r>
      <w:r>
        <w:rPr>
          <w:spacing w:val="-11"/>
          <w:sz w:val="18"/>
        </w:rPr>
        <w:t> </w:t>
      </w:r>
      <w:r>
        <w:rPr>
          <w:sz w:val="18"/>
        </w:rPr>
        <w:t>408</w:t>
      </w:r>
      <w:r>
        <w:rPr>
          <w:spacing w:val="-11"/>
          <w:sz w:val="18"/>
        </w:rPr>
        <w:t> </w:t>
      </w:r>
      <w:r>
        <w:rPr>
          <w:sz w:val="18"/>
        </w:rPr>
        <w:t>(1st</w:t>
      </w:r>
      <w:r>
        <w:rPr>
          <w:spacing w:val="-12"/>
          <w:sz w:val="18"/>
        </w:rPr>
        <w:t> </w:t>
      </w:r>
      <w:r>
        <w:rPr>
          <w:sz w:val="18"/>
        </w:rPr>
        <w:t>Dep’t</w:t>
      </w:r>
    </w:p>
    <w:p>
      <w:pPr>
        <w:spacing w:line="201" w:lineRule="exact" w:before="0"/>
        <w:ind w:left="431" w:right="0" w:firstLine="0"/>
        <w:jc w:val="left"/>
        <w:rPr>
          <w:sz w:val="18"/>
        </w:rPr>
      </w:pPr>
      <w:r>
        <w:rPr>
          <w:spacing w:val="-2"/>
          <w:sz w:val="18"/>
        </w:rPr>
        <w:t>1982).</w:t>
      </w:r>
    </w:p>
    <w:sectPr>
      <w:pgSz w:w="12240" w:h="15840"/>
      <w:pgMar w:header="0" w:footer="1419" w:top="1380" w:bottom="1600" w:left="1800" w:right="18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56256">
              <wp:simplePos x="0" y="0"/>
              <wp:positionH relativeFrom="page">
                <wp:posOffset>6180835</wp:posOffset>
              </wp:positionH>
              <wp:positionV relativeFrom="page">
                <wp:posOffset>9017952</wp:posOffset>
              </wp:positionV>
              <wp:extent cx="384810" cy="1397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84810" cy="139700"/>
                      </a:xfrm>
                      <a:prstGeom prst="rect">
                        <a:avLst/>
                      </a:prstGeom>
                    </wps:spPr>
                    <wps:txbx>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w w:val="95"/>
                              <w:sz w:val="18"/>
                            </w:rPr>
                            <w:fldChar w:fldCharType="begin"/>
                          </w:r>
                          <w:r>
                            <w:rPr>
                              <w:rFonts w:ascii="Arial"/>
                              <w:b/>
                              <w:spacing w:val="-10"/>
                              <w:w w:val="95"/>
                              <w:sz w:val="18"/>
                            </w:rPr>
                            <w:instrText> PAGE </w:instrText>
                          </w:r>
                          <w:r>
                            <w:rPr>
                              <w:rFonts w:ascii="Arial"/>
                              <w:b/>
                              <w:spacing w:val="-10"/>
                              <w:w w:val="95"/>
                              <w:sz w:val="18"/>
                            </w:rPr>
                            <w:fldChar w:fldCharType="separate"/>
                          </w:r>
                          <w:r>
                            <w:rPr>
                              <w:rFonts w:ascii="Arial"/>
                              <w:b/>
                              <w:spacing w:val="-10"/>
                              <w:w w:val="95"/>
                              <w:sz w:val="18"/>
                            </w:rPr>
                            <w:t>2</w:t>
                          </w:r>
                          <w:r>
                            <w:rPr>
                              <w:rFonts w:ascii="Arial"/>
                              <w:b/>
                              <w:spacing w:val="-10"/>
                              <w:w w:val="95"/>
                              <w:sz w:val="1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86.679993pt;margin-top:710.075012pt;width:30.3pt;height:11pt;mso-position-horizontal-relative:page;mso-position-vertical-relative:page;z-index:-15860224" type="#_x0000_t202" id="docshape1" filled="false" stroked="false">
              <v:textbox inset="0,0,0,0">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w w:val="95"/>
                        <w:sz w:val="18"/>
                      </w:rPr>
                      <w:fldChar w:fldCharType="begin"/>
                    </w:r>
                    <w:r>
                      <w:rPr>
                        <w:rFonts w:ascii="Arial"/>
                        <w:b/>
                        <w:spacing w:val="-10"/>
                        <w:w w:val="95"/>
                        <w:sz w:val="18"/>
                      </w:rPr>
                      <w:instrText> PAGE </w:instrText>
                    </w:r>
                    <w:r>
                      <w:rPr>
                        <w:rFonts w:ascii="Arial"/>
                        <w:b/>
                        <w:spacing w:val="-10"/>
                        <w:w w:val="95"/>
                        <w:sz w:val="18"/>
                      </w:rPr>
                      <w:fldChar w:fldCharType="separate"/>
                    </w:r>
                    <w:r>
                      <w:rPr>
                        <w:rFonts w:ascii="Arial"/>
                        <w:b/>
                        <w:spacing w:val="-10"/>
                        <w:w w:val="95"/>
                        <w:sz w:val="18"/>
                      </w:rPr>
                      <w:t>2</w:t>
                    </w:r>
                    <w:r>
                      <w:rPr>
                        <w:rFonts w:ascii="Arial"/>
                        <w:b/>
                        <w:spacing w:val="-10"/>
                        <w:w w:val="95"/>
                        <w:sz w:val="18"/>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56768">
              <wp:simplePos x="0" y="0"/>
              <wp:positionH relativeFrom="page">
                <wp:posOffset>6060440</wp:posOffset>
              </wp:positionH>
              <wp:positionV relativeFrom="page">
                <wp:posOffset>9017952</wp:posOffset>
              </wp:positionV>
              <wp:extent cx="391160" cy="1397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91160" cy="139700"/>
                      </a:xfrm>
                      <a:prstGeom prst="rect">
                        <a:avLst/>
                      </a:prstGeom>
                    </wps:spPr>
                    <wps:txbx>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8</w:t>
                          </w:r>
                          <w:r>
                            <w:rPr>
                              <w:rFonts w:ascii="Arial"/>
                              <w:b/>
                              <w:spacing w:val="-10"/>
                              <w:sz w:val="18"/>
                            </w:rPr>
                            <w:fldChar w:fldCharType="end"/>
                          </w:r>
                        </w:p>
                      </w:txbxContent>
                    </wps:txbx>
                    <wps:bodyPr wrap="square" lIns="0" tIns="0" rIns="0" bIns="0" rtlCol="0">
                      <a:noAutofit/>
                    </wps:bodyPr>
                  </wps:wsp>
                </a:graphicData>
              </a:graphic>
            </wp:anchor>
          </w:drawing>
        </mc:Choice>
        <mc:Fallback>
          <w:pict>
            <v:shape style="position:absolute;margin-left:477.200012pt;margin-top:710.075012pt;width:30.8pt;height:11pt;mso-position-horizontal-relative:page;mso-position-vertical-relative:page;z-index:-15859712" type="#_x0000_t202" id="docshape3" filled="false" stroked="false">
              <v:textbox inset="0,0,0,0">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8</w:t>
                    </w:r>
                    <w:r>
                      <w:rPr>
                        <w:rFonts w:ascii="Arial"/>
                        <w:b/>
                        <w:spacing w:val="-10"/>
                        <w:sz w:val="18"/>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021" w:hanging="230"/>
        <w:jc w:val="left"/>
      </w:pPr>
      <w:rPr>
        <w:rFonts w:hint="default" w:ascii="Arial" w:hAnsi="Arial" w:eastAsia="Arial" w:cs="Arial"/>
        <w:b w:val="0"/>
        <w:bCs w:val="0"/>
        <w:i w:val="0"/>
        <w:iCs w:val="0"/>
        <w:spacing w:val="0"/>
        <w:w w:val="72"/>
        <w:sz w:val="18"/>
        <w:szCs w:val="18"/>
        <w:lang w:val="en-US" w:eastAsia="en-US" w:bidi="ar-SA"/>
      </w:rPr>
    </w:lvl>
    <w:lvl w:ilvl="1">
      <w:start w:val="0"/>
      <w:numFmt w:val="bullet"/>
      <w:lvlText w:val="•"/>
      <w:lvlJc w:val="left"/>
      <w:pPr>
        <w:ind w:left="1782" w:hanging="230"/>
      </w:pPr>
      <w:rPr>
        <w:rFonts w:hint="default"/>
        <w:lang w:val="en-US" w:eastAsia="en-US" w:bidi="ar-SA"/>
      </w:rPr>
    </w:lvl>
    <w:lvl w:ilvl="2">
      <w:start w:val="0"/>
      <w:numFmt w:val="bullet"/>
      <w:lvlText w:val="•"/>
      <w:lvlJc w:val="left"/>
      <w:pPr>
        <w:ind w:left="2544" w:hanging="230"/>
      </w:pPr>
      <w:rPr>
        <w:rFonts w:hint="default"/>
        <w:lang w:val="en-US" w:eastAsia="en-US" w:bidi="ar-SA"/>
      </w:rPr>
    </w:lvl>
    <w:lvl w:ilvl="3">
      <w:start w:val="0"/>
      <w:numFmt w:val="bullet"/>
      <w:lvlText w:val="•"/>
      <w:lvlJc w:val="left"/>
      <w:pPr>
        <w:ind w:left="3306" w:hanging="230"/>
      </w:pPr>
      <w:rPr>
        <w:rFonts w:hint="default"/>
        <w:lang w:val="en-US" w:eastAsia="en-US" w:bidi="ar-SA"/>
      </w:rPr>
    </w:lvl>
    <w:lvl w:ilvl="4">
      <w:start w:val="0"/>
      <w:numFmt w:val="bullet"/>
      <w:lvlText w:val="•"/>
      <w:lvlJc w:val="left"/>
      <w:pPr>
        <w:ind w:left="4068" w:hanging="230"/>
      </w:pPr>
      <w:rPr>
        <w:rFonts w:hint="default"/>
        <w:lang w:val="en-US" w:eastAsia="en-US" w:bidi="ar-SA"/>
      </w:rPr>
    </w:lvl>
    <w:lvl w:ilvl="5">
      <w:start w:val="0"/>
      <w:numFmt w:val="bullet"/>
      <w:lvlText w:val="•"/>
      <w:lvlJc w:val="left"/>
      <w:pPr>
        <w:ind w:left="4830" w:hanging="230"/>
      </w:pPr>
      <w:rPr>
        <w:rFonts w:hint="default"/>
        <w:lang w:val="en-US" w:eastAsia="en-US" w:bidi="ar-SA"/>
      </w:rPr>
    </w:lvl>
    <w:lvl w:ilvl="6">
      <w:start w:val="0"/>
      <w:numFmt w:val="bullet"/>
      <w:lvlText w:val="•"/>
      <w:lvlJc w:val="left"/>
      <w:pPr>
        <w:ind w:left="5592" w:hanging="230"/>
      </w:pPr>
      <w:rPr>
        <w:rFonts w:hint="default"/>
        <w:lang w:val="en-US" w:eastAsia="en-US" w:bidi="ar-SA"/>
      </w:rPr>
    </w:lvl>
    <w:lvl w:ilvl="7">
      <w:start w:val="0"/>
      <w:numFmt w:val="bullet"/>
      <w:lvlText w:val="•"/>
      <w:lvlJc w:val="left"/>
      <w:pPr>
        <w:ind w:left="6354" w:hanging="230"/>
      </w:pPr>
      <w:rPr>
        <w:rFonts w:hint="default"/>
        <w:lang w:val="en-US" w:eastAsia="en-US" w:bidi="ar-SA"/>
      </w:rPr>
    </w:lvl>
    <w:lvl w:ilvl="8">
      <w:start w:val="0"/>
      <w:numFmt w:val="bullet"/>
      <w:lvlText w:val="•"/>
      <w:lvlJc w:val="left"/>
      <w:pPr>
        <w:ind w:left="7116" w:hanging="230"/>
      </w:pPr>
      <w:rPr>
        <w:rFonts w:hint="default"/>
        <w:lang w:val="en-US" w:eastAsia="en-US" w:bidi="ar-SA"/>
      </w:rPr>
    </w:lvl>
  </w:abstractNum>
  <w:abstractNum w:abstractNumId="0">
    <w:multiLevelType w:val="hybridMultilevel"/>
    <w:lvl w:ilvl="0">
      <w:start w:val="1"/>
      <w:numFmt w:val="decimal"/>
      <w:lvlText w:val="%1."/>
      <w:lvlJc w:val="left"/>
      <w:pPr>
        <w:ind w:left="180" w:hanging="165"/>
        <w:jc w:val="left"/>
      </w:pPr>
      <w:rPr>
        <w:rFonts w:hint="default" w:ascii="Arial" w:hAnsi="Arial" w:eastAsia="Arial" w:cs="Arial"/>
        <w:b/>
        <w:bCs/>
        <w:i/>
        <w:iCs/>
        <w:color w:val="0000FF"/>
        <w:spacing w:val="0"/>
        <w:w w:val="73"/>
        <w:sz w:val="20"/>
        <w:szCs w:val="20"/>
        <w:lang w:val="en-US" w:eastAsia="en-US" w:bidi="ar-SA"/>
      </w:rPr>
    </w:lvl>
    <w:lvl w:ilvl="1">
      <w:start w:val="1"/>
      <w:numFmt w:val="decimal"/>
      <w:lvlText w:val="%2."/>
      <w:lvlJc w:val="left"/>
      <w:pPr>
        <w:ind w:left="1015" w:hanging="224"/>
        <w:jc w:val="left"/>
      </w:pPr>
      <w:rPr>
        <w:rFonts w:hint="default" w:ascii="Arial" w:hAnsi="Arial" w:eastAsia="Arial" w:cs="Arial"/>
        <w:b w:val="0"/>
        <w:bCs w:val="0"/>
        <w:i w:val="0"/>
        <w:iCs w:val="0"/>
        <w:spacing w:val="0"/>
        <w:w w:val="72"/>
        <w:sz w:val="18"/>
        <w:szCs w:val="18"/>
        <w:lang w:val="en-US" w:eastAsia="en-US" w:bidi="ar-SA"/>
      </w:rPr>
    </w:lvl>
    <w:lvl w:ilvl="2">
      <w:start w:val="0"/>
      <w:numFmt w:val="bullet"/>
      <w:lvlText w:val="•"/>
      <w:lvlJc w:val="left"/>
      <w:pPr>
        <w:ind w:left="1866" w:hanging="224"/>
      </w:pPr>
      <w:rPr>
        <w:rFonts w:hint="default"/>
        <w:lang w:val="en-US" w:eastAsia="en-US" w:bidi="ar-SA"/>
      </w:rPr>
    </w:lvl>
    <w:lvl w:ilvl="3">
      <w:start w:val="0"/>
      <w:numFmt w:val="bullet"/>
      <w:lvlText w:val="•"/>
      <w:lvlJc w:val="left"/>
      <w:pPr>
        <w:ind w:left="2713" w:hanging="224"/>
      </w:pPr>
      <w:rPr>
        <w:rFonts w:hint="default"/>
        <w:lang w:val="en-US" w:eastAsia="en-US" w:bidi="ar-SA"/>
      </w:rPr>
    </w:lvl>
    <w:lvl w:ilvl="4">
      <w:start w:val="0"/>
      <w:numFmt w:val="bullet"/>
      <w:lvlText w:val="•"/>
      <w:lvlJc w:val="left"/>
      <w:pPr>
        <w:ind w:left="3560" w:hanging="224"/>
      </w:pPr>
      <w:rPr>
        <w:rFonts w:hint="default"/>
        <w:lang w:val="en-US" w:eastAsia="en-US" w:bidi="ar-SA"/>
      </w:rPr>
    </w:lvl>
    <w:lvl w:ilvl="5">
      <w:start w:val="0"/>
      <w:numFmt w:val="bullet"/>
      <w:lvlText w:val="•"/>
      <w:lvlJc w:val="left"/>
      <w:pPr>
        <w:ind w:left="4406" w:hanging="224"/>
      </w:pPr>
      <w:rPr>
        <w:rFonts w:hint="default"/>
        <w:lang w:val="en-US" w:eastAsia="en-US" w:bidi="ar-SA"/>
      </w:rPr>
    </w:lvl>
    <w:lvl w:ilvl="6">
      <w:start w:val="0"/>
      <w:numFmt w:val="bullet"/>
      <w:lvlText w:val="•"/>
      <w:lvlJc w:val="left"/>
      <w:pPr>
        <w:ind w:left="5253" w:hanging="224"/>
      </w:pPr>
      <w:rPr>
        <w:rFonts w:hint="default"/>
        <w:lang w:val="en-US" w:eastAsia="en-US" w:bidi="ar-SA"/>
      </w:rPr>
    </w:lvl>
    <w:lvl w:ilvl="7">
      <w:start w:val="0"/>
      <w:numFmt w:val="bullet"/>
      <w:lvlText w:val="•"/>
      <w:lvlJc w:val="left"/>
      <w:pPr>
        <w:ind w:left="6100" w:hanging="224"/>
      </w:pPr>
      <w:rPr>
        <w:rFonts w:hint="default"/>
        <w:lang w:val="en-US" w:eastAsia="en-US" w:bidi="ar-SA"/>
      </w:rPr>
    </w:lvl>
    <w:lvl w:ilvl="8">
      <w:start w:val="0"/>
      <w:numFmt w:val="bullet"/>
      <w:lvlText w:val="•"/>
      <w:lvlJc w:val="left"/>
      <w:pPr>
        <w:ind w:left="6946" w:hanging="224"/>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ar-SA"/>
    </w:rPr>
  </w:style>
  <w:style w:styleId="Heading1" w:type="paragraph">
    <w:name w:val="Heading 1"/>
    <w:basedOn w:val="Normal"/>
    <w:uiPriority w:val="1"/>
    <w:qFormat/>
    <w:pPr>
      <w:spacing w:before="1"/>
      <w:ind w:left="4"/>
      <w:jc w:val="center"/>
      <w:outlineLvl w:val="1"/>
    </w:pPr>
    <w:rPr>
      <w:rFonts w:ascii="Times New Roman" w:hAnsi="Times New Roman" w:eastAsia="Times New Roman" w:cs="Times New Roman"/>
      <w:b/>
      <w:bCs/>
      <w:sz w:val="40"/>
      <w:szCs w:val="40"/>
      <w:lang w:val="en-US" w:eastAsia="en-US" w:bidi="ar-SA"/>
    </w:rPr>
  </w:style>
  <w:style w:styleId="Heading2" w:type="paragraph">
    <w:name w:val="Heading 2"/>
    <w:basedOn w:val="Normal"/>
    <w:uiPriority w:val="1"/>
    <w:qFormat/>
    <w:pPr>
      <w:ind w:left="180"/>
      <w:outlineLvl w:val="2"/>
    </w:pPr>
    <w:rPr>
      <w:rFonts w:ascii="Arial" w:hAnsi="Arial" w:eastAsia="Arial" w:cs="Arial"/>
      <w:b/>
      <w:bCs/>
      <w:sz w:val="24"/>
      <w:szCs w:val="24"/>
      <w:lang w:val="en-US" w:eastAsia="en-US" w:bidi="ar-SA"/>
    </w:rPr>
  </w:style>
  <w:style w:styleId="Heading3" w:type="paragraph">
    <w:name w:val="Heading 3"/>
    <w:basedOn w:val="Normal"/>
    <w:uiPriority w:val="1"/>
    <w:qFormat/>
    <w:pPr>
      <w:spacing w:before="23"/>
      <w:ind w:right="173"/>
      <w:jc w:val="right"/>
      <w:outlineLvl w:val="3"/>
    </w:pPr>
    <w:rPr>
      <w:rFonts w:ascii="Arial" w:hAnsi="Arial" w:eastAsia="Arial" w:cs="Arial"/>
      <w:b/>
      <w:bCs/>
      <w:i/>
      <w:iCs/>
      <w:sz w:val="24"/>
      <w:szCs w:val="24"/>
      <w:lang w:val="en-US" w:eastAsia="en-US" w:bidi="ar-SA"/>
    </w:rPr>
  </w:style>
  <w:style w:styleId="ListParagraph" w:type="paragraph">
    <w:name w:val="List Paragraph"/>
    <w:basedOn w:val="Normal"/>
    <w:uiPriority w:val="1"/>
    <w:qFormat/>
    <w:pPr>
      <w:ind w:hanging="207"/>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ravvikumaar</dc:creator>
  <dc:title>22 DEMAND LETTERS</dc:title>
  <dcterms:created xsi:type="dcterms:W3CDTF">2026-03-17T15:22:15Z</dcterms:created>
  <dcterms:modified xsi:type="dcterms:W3CDTF">2026-03-17T15:22:15Z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PrintServer200</vt:lpwstr>
  </property>
  <property fmtid="{D5CDD505-2E9C-101B-9397-08002B2CF9AE}" pid="4" name="LastSaved">
    <vt:filetime>2026-03-17T00:00:00Z</vt:filetime>
  </property>
  <property fmtid="{D5CDD505-2E9C-101B-9397-08002B2CF9AE}" pid="5" name="Producer">
    <vt:lpwstr>Corel PDF Engine Version 20.0.0.200</vt:lpwstr>
  </property>
</Properties>
</file>